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241FFA" w14:textId="77777777" w:rsidR="009832BE" w:rsidRDefault="00E86D92">
      <w:pPr>
        <w:pStyle w:val="Heading1"/>
        <w:contextualSpacing w:val="0"/>
      </w:pPr>
      <w:bookmarkStart w:id="0" w:name="h.fgagjlwubt3h" w:colFirst="0" w:colLast="0"/>
      <w:bookmarkEnd w:id="0"/>
      <w:r>
        <w:t>Introduction to Service or Program</w:t>
      </w:r>
      <w:r w:rsidR="00797999">
        <w:t xml:space="preserve"> (</w:t>
      </w:r>
      <w:r w:rsidR="00BE0A60">
        <w:t>Spill Response</w:t>
      </w:r>
      <w:r w:rsidR="00797999">
        <w:t>)</w:t>
      </w:r>
    </w:p>
    <w:p w14:paraId="5FEB74B6" w14:textId="77777777" w:rsidR="009832BE" w:rsidRDefault="009832BE"/>
    <w:p w14:paraId="66E9617A" w14:textId="77777777" w:rsidR="009832BE" w:rsidRDefault="00BE0A60" w:rsidP="00BE0A60">
      <w:r>
        <w:t xml:space="preserve">A spill is any unintended release of material that increases risk to human health, the environment or property.  </w:t>
      </w:r>
      <w:r w:rsidR="006E23C6">
        <w:t xml:space="preserve">This section details how to ensure that spills are handled in a safe manner and properly reported.  Not all spills require EH&amp;S notification nor response.  </w:t>
      </w:r>
    </w:p>
    <w:p w14:paraId="224D6CB9" w14:textId="77777777" w:rsidR="009832BE" w:rsidRDefault="00E86D92">
      <w:pPr>
        <w:pStyle w:val="Heading1"/>
        <w:contextualSpacing w:val="0"/>
      </w:pPr>
      <w:bookmarkStart w:id="1" w:name="h.h5o9af98npzy" w:colFirst="0" w:colLast="0"/>
      <w:bookmarkEnd w:id="1"/>
      <w:r>
        <w:t>Service or Program Content (Full)</w:t>
      </w:r>
    </w:p>
    <w:p w14:paraId="0F50C229" w14:textId="77777777" w:rsidR="009832BE" w:rsidRDefault="009832BE"/>
    <w:p w14:paraId="28356747" w14:textId="77777777" w:rsidR="006E23C6" w:rsidRDefault="006E23C6">
      <w:pPr>
        <w:rPr>
          <w:b/>
        </w:rPr>
      </w:pPr>
      <w:r>
        <w:rPr>
          <w:b/>
        </w:rPr>
        <w:t>Emergency Spills</w:t>
      </w:r>
    </w:p>
    <w:p w14:paraId="23C7D41B" w14:textId="77777777" w:rsidR="00596651" w:rsidRPr="006E23C6" w:rsidRDefault="00596651">
      <w:pPr>
        <w:rPr>
          <w:b/>
        </w:rPr>
      </w:pPr>
    </w:p>
    <w:p w14:paraId="4420C3F5" w14:textId="77777777" w:rsidR="006E23C6" w:rsidRDefault="006E23C6">
      <w:r>
        <w:t>If</w:t>
      </w:r>
      <w:r w:rsidR="00E04AF2">
        <w:t>, in your judgement,</w:t>
      </w:r>
      <w:r>
        <w:t xml:space="preserve"> a spill </w:t>
      </w:r>
      <w:r w:rsidR="00E04AF2">
        <w:t xml:space="preserve">may cause </w:t>
      </w:r>
      <w:r>
        <w:t xml:space="preserve">a </w:t>
      </w:r>
      <w:r w:rsidR="00765456">
        <w:t>health</w:t>
      </w:r>
      <w:r>
        <w:t>-threatening situation such as fire</w:t>
      </w:r>
      <w:r w:rsidR="00D62577">
        <w:t>,</w:t>
      </w:r>
      <w:r>
        <w:t xml:space="preserve"> explosion</w:t>
      </w:r>
      <w:r w:rsidR="00D62577">
        <w:t xml:space="preserve"> or toxic gas release</w:t>
      </w:r>
      <w:r>
        <w:t>:</w:t>
      </w:r>
    </w:p>
    <w:p w14:paraId="380A7807" w14:textId="77777777" w:rsidR="006E23C6" w:rsidRDefault="006E23C6" w:rsidP="006E23C6">
      <w:pPr>
        <w:pStyle w:val="ListParagraph"/>
        <w:numPr>
          <w:ilvl w:val="0"/>
          <w:numId w:val="1"/>
        </w:numPr>
      </w:pPr>
      <w:r>
        <w:t xml:space="preserve">Call </w:t>
      </w:r>
      <w:r w:rsidRPr="00596651">
        <w:rPr>
          <w:b/>
        </w:rPr>
        <w:t>9-911</w:t>
      </w:r>
      <w:r>
        <w:t xml:space="preserve"> for emergency assistance</w:t>
      </w:r>
    </w:p>
    <w:p w14:paraId="04AB7F36" w14:textId="77777777" w:rsidR="006E23C6" w:rsidRDefault="006E23C6" w:rsidP="006E23C6">
      <w:pPr>
        <w:pStyle w:val="ListParagraph"/>
        <w:numPr>
          <w:ilvl w:val="0"/>
          <w:numId w:val="1"/>
        </w:numPr>
      </w:pPr>
      <w:r>
        <w:t>Alert people in the vicinity</w:t>
      </w:r>
    </w:p>
    <w:p w14:paraId="423BE5DA" w14:textId="77777777" w:rsidR="006E23C6" w:rsidRDefault="006E23C6" w:rsidP="006E23C6">
      <w:pPr>
        <w:pStyle w:val="ListParagraph"/>
        <w:numPr>
          <w:ilvl w:val="0"/>
          <w:numId w:val="1"/>
        </w:numPr>
      </w:pPr>
      <w:r>
        <w:t>Evacuate the area</w:t>
      </w:r>
    </w:p>
    <w:p w14:paraId="0EEDAE9F" w14:textId="77777777" w:rsidR="006E23C6" w:rsidRDefault="006E23C6" w:rsidP="006E23C6">
      <w:pPr>
        <w:pStyle w:val="ListParagraph"/>
        <w:numPr>
          <w:ilvl w:val="0"/>
          <w:numId w:val="1"/>
        </w:numPr>
      </w:pPr>
      <w:r>
        <w:t>Remain nearby to provide information to emergency personnel</w:t>
      </w:r>
    </w:p>
    <w:p w14:paraId="4F50B5BE" w14:textId="77777777" w:rsidR="006E23C6" w:rsidRDefault="006E23C6" w:rsidP="006E23C6"/>
    <w:p w14:paraId="66592BC3" w14:textId="77777777" w:rsidR="00596651" w:rsidRPr="00596651" w:rsidRDefault="001067E3" w:rsidP="006E23C6">
      <w:pPr>
        <w:rPr>
          <w:b/>
        </w:rPr>
      </w:pPr>
      <w:r>
        <w:rPr>
          <w:b/>
        </w:rPr>
        <w:t xml:space="preserve">Non-Emergency </w:t>
      </w:r>
      <w:r w:rsidR="00596651" w:rsidRPr="00596651">
        <w:rPr>
          <w:b/>
        </w:rPr>
        <w:t>Spills Requiring EH&amp;S Assistance</w:t>
      </w:r>
    </w:p>
    <w:p w14:paraId="05F0CDB5" w14:textId="77777777" w:rsidR="00596651" w:rsidRDefault="00596651" w:rsidP="006E23C6"/>
    <w:p w14:paraId="02104185" w14:textId="77777777" w:rsidR="00124E6D" w:rsidRDefault="00596651" w:rsidP="006E23C6">
      <w:r>
        <w:t xml:space="preserve">Contact EH&amp;S at </w:t>
      </w:r>
      <w:r w:rsidR="00B57435">
        <w:t xml:space="preserve">(650) </w:t>
      </w:r>
      <w:bookmarkStart w:id="2" w:name="_GoBack"/>
      <w:bookmarkEnd w:id="2"/>
      <w:r w:rsidRPr="00124E6D">
        <w:rPr>
          <w:b/>
        </w:rPr>
        <w:t>725-999</w:t>
      </w:r>
      <w:r w:rsidR="00124E6D" w:rsidRPr="00124E6D">
        <w:rPr>
          <w:b/>
        </w:rPr>
        <w:t>9</w:t>
      </w:r>
      <w:r w:rsidR="00124E6D">
        <w:t xml:space="preserve"> if the spill:</w:t>
      </w:r>
    </w:p>
    <w:p w14:paraId="44AE3799" w14:textId="77777777" w:rsidR="00124E6D" w:rsidRDefault="00124E6D" w:rsidP="00124E6D">
      <w:pPr>
        <w:pStyle w:val="ListParagraph"/>
        <w:numPr>
          <w:ilvl w:val="0"/>
          <w:numId w:val="2"/>
        </w:numPr>
      </w:pPr>
      <w:r>
        <w:t>I</w:t>
      </w:r>
      <w:r w:rsidR="00596651">
        <w:t>s not contained in a hood or on a lab bench</w:t>
      </w:r>
      <w:r>
        <w:t>,</w:t>
      </w:r>
      <w:r w:rsidR="00596651">
        <w:t xml:space="preserve"> </w:t>
      </w:r>
      <w:r w:rsidR="00596651" w:rsidRPr="00124E6D">
        <w:rPr>
          <w:b/>
        </w:rPr>
        <w:t>and</w:t>
      </w:r>
      <w:r w:rsidR="00596651">
        <w:t xml:space="preserve"> </w:t>
      </w:r>
    </w:p>
    <w:p w14:paraId="6A97CFD5" w14:textId="77777777" w:rsidR="00596651" w:rsidRDefault="00124E6D" w:rsidP="00124E6D">
      <w:pPr>
        <w:pStyle w:val="ListParagraph"/>
        <w:numPr>
          <w:ilvl w:val="0"/>
          <w:numId w:val="2"/>
        </w:numPr>
      </w:pPr>
      <w:r>
        <w:t>M</w:t>
      </w:r>
      <w:r w:rsidR="00596651">
        <w:t>ay result in an environmental impact (by entering a sink or floor drain or contaminating soil</w:t>
      </w:r>
      <w:r w:rsidR="00B57435">
        <w:t>/wate</w:t>
      </w:r>
      <w:r w:rsidR="001C35CB">
        <w:t>r</w:t>
      </w:r>
      <w:r>
        <w:t xml:space="preserve"> or creating an inhalation hazard, </w:t>
      </w:r>
      <w:r w:rsidRPr="00124E6D">
        <w:rPr>
          <w:b/>
        </w:rPr>
        <w:t>or</w:t>
      </w:r>
    </w:p>
    <w:p w14:paraId="5D0D1AC2" w14:textId="77777777" w:rsidR="00124E6D" w:rsidRDefault="00124E6D" w:rsidP="00124E6D">
      <w:pPr>
        <w:pStyle w:val="ListParagraph"/>
        <w:numPr>
          <w:ilvl w:val="0"/>
          <w:numId w:val="2"/>
        </w:numPr>
      </w:pPr>
      <w:r>
        <w:t>Clean up cannot be completed within 15 minutes.</w:t>
      </w:r>
    </w:p>
    <w:p w14:paraId="5AC87265" w14:textId="77777777" w:rsidR="00124E6D" w:rsidRDefault="00124E6D" w:rsidP="00124E6D"/>
    <w:p w14:paraId="56D97870" w14:textId="77777777" w:rsidR="00124E6D" w:rsidRPr="00124E6D" w:rsidRDefault="00124E6D" w:rsidP="00124E6D">
      <w:pPr>
        <w:rPr>
          <w:b/>
        </w:rPr>
      </w:pPr>
      <w:r w:rsidRPr="00124E6D">
        <w:rPr>
          <w:b/>
        </w:rPr>
        <w:t>Spills Not Requiring EH&amp;S Assistance</w:t>
      </w:r>
    </w:p>
    <w:p w14:paraId="6FEE422B" w14:textId="77777777" w:rsidR="00124E6D" w:rsidRDefault="00124E6D" w:rsidP="00124E6D"/>
    <w:p w14:paraId="226D5187" w14:textId="77777777" w:rsidR="00124E6D" w:rsidRDefault="00124E6D" w:rsidP="00124E6D">
      <w:r>
        <w:t xml:space="preserve">EH&amp;S </w:t>
      </w:r>
      <w:r w:rsidRPr="00640CB1">
        <w:rPr>
          <w:b/>
        </w:rPr>
        <w:t>does</w:t>
      </w:r>
      <w:r>
        <w:t xml:space="preserve"> </w:t>
      </w:r>
      <w:r w:rsidRPr="00640CB1">
        <w:rPr>
          <w:b/>
        </w:rPr>
        <w:t>not</w:t>
      </w:r>
      <w:r>
        <w:t xml:space="preserve"> need to be contacted for assistance if the spill:</w:t>
      </w:r>
    </w:p>
    <w:p w14:paraId="56DD5CB7" w14:textId="77777777" w:rsidR="00124E6D" w:rsidRDefault="00124E6D" w:rsidP="00B5208F">
      <w:pPr>
        <w:pStyle w:val="ListParagraph"/>
        <w:numPr>
          <w:ilvl w:val="0"/>
          <w:numId w:val="3"/>
        </w:numPr>
      </w:pPr>
      <w:r>
        <w:t xml:space="preserve">Is less than one (1) ounce, </w:t>
      </w:r>
      <w:r w:rsidRPr="00B5208F">
        <w:rPr>
          <w:b/>
        </w:rPr>
        <w:t>and</w:t>
      </w:r>
    </w:p>
    <w:p w14:paraId="053ACCEC" w14:textId="77777777" w:rsidR="00124E6D" w:rsidRDefault="00124E6D" w:rsidP="00B5208F">
      <w:pPr>
        <w:pStyle w:val="ListParagraph"/>
        <w:numPr>
          <w:ilvl w:val="0"/>
          <w:numId w:val="3"/>
        </w:numPr>
      </w:pPr>
      <w:r>
        <w:t>You are knowledgeable about t</w:t>
      </w:r>
      <w:r w:rsidR="00B5208F">
        <w:t xml:space="preserve">he hazards of the material, </w:t>
      </w:r>
      <w:r w:rsidR="00B5208F" w:rsidRPr="00B5208F">
        <w:rPr>
          <w:b/>
        </w:rPr>
        <w:t>and</w:t>
      </w:r>
    </w:p>
    <w:p w14:paraId="3BD4378D" w14:textId="77777777" w:rsidR="00B5208F" w:rsidRDefault="00B5208F" w:rsidP="00B5208F">
      <w:pPr>
        <w:pStyle w:val="ListParagraph"/>
        <w:numPr>
          <w:ilvl w:val="0"/>
          <w:numId w:val="3"/>
        </w:numPr>
      </w:pPr>
      <w:r>
        <w:t>You can clean up the sill using available materials and personal protective equipment.</w:t>
      </w:r>
    </w:p>
    <w:p w14:paraId="5763F071" w14:textId="77777777" w:rsidR="00640CB1" w:rsidRDefault="00640CB1" w:rsidP="00640CB1"/>
    <w:p w14:paraId="300BFF2F" w14:textId="77777777" w:rsidR="00640CB1" w:rsidRDefault="00640CB1" w:rsidP="00640CB1">
      <w:r>
        <w:t>Please contact EH&amp;S to report a spill of less than one (1) ounce if it required longer than 15 minutes to clean up.</w:t>
      </w:r>
    </w:p>
    <w:p w14:paraId="574989A3" w14:textId="77777777" w:rsidR="00640CB1" w:rsidRDefault="00640CB1" w:rsidP="00640CB1"/>
    <w:p w14:paraId="3B320AB5" w14:textId="77777777" w:rsidR="00640CB1" w:rsidRDefault="00640CB1" w:rsidP="00640CB1">
      <w:r>
        <w:t>For cleanup of small spills that do not involve immersion in liquids or risk of overexposure, use laboratory protective equipment available for routine handling of the material (including appropriate gloves and eye protection).</w:t>
      </w:r>
    </w:p>
    <w:p w14:paraId="09D18917" w14:textId="77777777" w:rsidR="00640CB1" w:rsidRDefault="00640CB1" w:rsidP="00640CB1"/>
    <w:p w14:paraId="4684E7D6" w14:textId="77777777" w:rsidR="00640CB1" w:rsidRDefault="00640CB1" w:rsidP="00640CB1">
      <w:r>
        <w:t>All contaminated spill cleanup materials must be managed as hazardous waste.</w:t>
      </w:r>
    </w:p>
    <w:p w14:paraId="73BEC439" w14:textId="77777777" w:rsidR="003D1CE3" w:rsidRDefault="003D1CE3"/>
    <w:sectPr w:rsidR="003D1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3F63"/>
    <w:multiLevelType w:val="hybridMultilevel"/>
    <w:tmpl w:val="E7EA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971EE"/>
    <w:multiLevelType w:val="hybridMultilevel"/>
    <w:tmpl w:val="3350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B78C7"/>
    <w:multiLevelType w:val="hybridMultilevel"/>
    <w:tmpl w:val="98B2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BE"/>
    <w:rsid w:val="000A4AFD"/>
    <w:rsid w:val="001067E3"/>
    <w:rsid w:val="00124E6D"/>
    <w:rsid w:val="001B2F45"/>
    <w:rsid w:val="001C35CB"/>
    <w:rsid w:val="001F2AA1"/>
    <w:rsid w:val="003D1CE3"/>
    <w:rsid w:val="00587E13"/>
    <w:rsid w:val="00596651"/>
    <w:rsid w:val="005B2314"/>
    <w:rsid w:val="005C1A22"/>
    <w:rsid w:val="00640CB1"/>
    <w:rsid w:val="006973E3"/>
    <w:rsid w:val="006E23C6"/>
    <w:rsid w:val="00765456"/>
    <w:rsid w:val="00797999"/>
    <w:rsid w:val="007B0560"/>
    <w:rsid w:val="008219FA"/>
    <w:rsid w:val="00876986"/>
    <w:rsid w:val="0089063F"/>
    <w:rsid w:val="008C26BB"/>
    <w:rsid w:val="00947382"/>
    <w:rsid w:val="009832BE"/>
    <w:rsid w:val="00A63361"/>
    <w:rsid w:val="00B5208F"/>
    <w:rsid w:val="00B57435"/>
    <w:rsid w:val="00BD5C78"/>
    <w:rsid w:val="00BE0A60"/>
    <w:rsid w:val="00D30327"/>
    <w:rsid w:val="00D62577"/>
    <w:rsid w:val="00D71DA3"/>
    <w:rsid w:val="00E04AF2"/>
    <w:rsid w:val="00E86D92"/>
    <w:rsid w:val="00EC562F"/>
    <w:rsid w:val="00F654E6"/>
    <w:rsid w:val="00F7439E"/>
    <w:rsid w:val="00FA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E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86D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92"/>
    <w:rPr>
      <w:rFonts w:ascii="Segoe UI" w:hAnsi="Segoe UI" w:cs="Segoe UI"/>
      <w:sz w:val="18"/>
      <w:szCs w:val="18"/>
    </w:rPr>
  </w:style>
  <w:style w:type="character" w:styleId="Hyperlink">
    <w:name w:val="Hyperlink"/>
    <w:basedOn w:val="DefaultParagraphFont"/>
    <w:uiPriority w:val="99"/>
    <w:unhideWhenUsed/>
    <w:rsid w:val="003D1CE3"/>
    <w:rPr>
      <w:color w:val="0563C1" w:themeColor="hyperlink"/>
      <w:u w:val="single"/>
    </w:rPr>
  </w:style>
  <w:style w:type="paragraph" w:styleId="ListParagraph">
    <w:name w:val="List Paragraph"/>
    <w:basedOn w:val="Normal"/>
    <w:uiPriority w:val="34"/>
    <w:qFormat/>
    <w:rsid w:val="006E23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86D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92"/>
    <w:rPr>
      <w:rFonts w:ascii="Segoe UI" w:hAnsi="Segoe UI" w:cs="Segoe UI"/>
      <w:sz w:val="18"/>
      <w:szCs w:val="18"/>
    </w:rPr>
  </w:style>
  <w:style w:type="character" w:styleId="Hyperlink">
    <w:name w:val="Hyperlink"/>
    <w:basedOn w:val="DefaultParagraphFont"/>
    <w:uiPriority w:val="99"/>
    <w:unhideWhenUsed/>
    <w:rsid w:val="003D1CE3"/>
    <w:rPr>
      <w:color w:val="0563C1" w:themeColor="hyperlink"/>
      <w:u w:val="single"/>
    </w:rPr>
  </w:style>
  <w:style w:type="paragraph" w:styleId="ListParagraph">
    <w:name w:val="List Paragraph"/>
    <w:basedOn w:val="Normal"/>
    <w:uiPriority w:val="34"/>
    <w:qFormat/>
    <w:rsid w:val="006E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A. Barney</dc:creator>
  <cp:lastModifiedBy>Selina Andersson</cp:lastModifiedBy>
  <cp:revision>5</cp:revision>
  <cp:lastPrinted>2016-03-10T22:53:00Z</cp:lastPrinted>
  <dcterms:created xsi:type="dcterms:W3CDTF">2016-04-01T16:58:00Z</dcterms:created>
  <dcterms:modified xsi:type="dcterms:W3CDTF">2016-04-04T19:21:00Z</dcterms:modified>
</cp:coreProperties>
</file>