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intelligence.xml" ContentType="application/vnd.ms-office.intelligence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DFA884" w14:textId="77777777" w:rsidR="00600B2E" w:rsidRDefault="00240A7C" w:rsidP="0B27B33A">
      <w:pPr>
        <w:rPr>
          <w:rFonts w:ascii="Calibri" w:eastAsia="Calibri" w:hAnsi="Calibri" w:cs="Calibri"/>
          <w:sz w:val="36"/>
          <w:szCs w:val="36"/>
        </w:rPr>
      </w:pPr>
      <w:r w:rsidRPr="677FDD22">
        <w:rPr>
          <w:rFonts w:ascii="Calibri" w:eastAsia="Calibri" w:hAnsi="Calibri" w:cs="Calibri"/>
          <w:sz w:val="36"/>
          <w:szCs w:val="36"/>
        </w:rPr>
        <w:t>Welcome to the Smart</w:t>
      </w:r>
      <w:r w:rsidR="0083174E" w:rsidRPr="677FDD22">
        <w:rPr>
          <w:rFonts w:ascii="Calibri" w:eastAsia="Calibri" w:hAnsi="Calibri" w:cs="Calibri"/>
          <w:sz w:val="36"/>
          <w:szCs w:val="36"/>
        </w:rPr>
        <w:t>S</w:t>
      </w:r>
      <w:r w:rsidRPr="677FDD22">
        <w:rPr>
          <w:rFonts w:ascii="Calibri" w:eastAsia="Calibri" w:hAnsi="Calibri" w:cs="Calibri"/>
          <w:sz w:val="36"/>
          <w:szCs w:val="36"/>
        </w:rPr>
        <w:t>heet Fire Inspection tracking program.</w:t>
      </w:r>
    </w:p>
    <w:p w14:paraId="259BD825" w14:textId="7C2C1C72" w:rsidR="00864C65" w:rsidRPr="00864C65" w:rsidRDefault="00864C65" w:rsidP="0B27B33A">
      <w:pPr>
        <w:rPr>
          <w:rFonts w:ascii="Calibri" w:eastAsia="Calibri" w:hAnsi="Calibri" w:cs="Calibri"/>
          <w:sz w:val="20"/>
          <w:szCs w:val="20"/>
        </w:rPr>
      </w:pPr>
      <w:r w:rsidRPr="677FDD22">
        <w:rPr>
          <w:rFonts w:ascii="Calibri" w:eastAsia="Calibri" w:hAnsi="Calibri" w:cs="Calibri"/>
          <w:sz w:val="20"/>
          <w:szCs w:val="20"/>
        </w:rPr>
        <w:t xml:space="preserve">For </w:t>
      </w:r>
      <w:r w:rsidR="003616E5">
        <w:rPr>
          <w:rFonts w:ascii="Calibri" w:eastAsia="Calibri" w:hAnsi="Calibri" w:cs="Calibri"/>
          <w:sz w:val="20"/>
          <w:szCs w:val="20"/>
        </w:rPr>
        <w:t>District Managers</w:t>
      </w:r>
    </w:p>
    <w:p w14:paraId="6C0E1DE5" w14:textId="77777777" w:rsidR="00240A7C" w:rsidRDefault="00CC1566" w:rsidP="0B27B33A">
      <w:pPr>
        <w:pStyle w:val="Heading1"/>
        <w:rPr>
          <w:rFonts w:ascii="Calibri" w:eastAsia="Calibri" w:hAnsi="Calibri" w:cs="Calibri"/>
        </w:rPr>
      </w:pPr>
      <w:r w:rsidRPr="677FDD22">
        <w:rPr>
          <w:rFonts w:ascii="Calibri" w:eastAsia="Calibri" w:hAnsi="Calibri" w:cs="Calibri"/>
        </w:rPr>
        <w:t>Overview</w:t>
      </w:r>
    </w:p>
    <w:p w14:paraId="23A28143" w14:textId="77777777" w:rsidR="00240A7C" w:rsidRDefault="00240A7C" w:rsidP="0B27B33A">
      <w:pPr>
        <w:rPr>
          <w:rFonts w:ascii="Calibri" w:eastAsia="Calibri" w:hAnsi="Calibri" w:cs="Calibri"/>
        </w:rPr>
      </w:pPr>
      <w:r w:rsidRPr="677FDD22">
        <w:rPr>
          <w:rFonts w:ascii="Calibri" w:eastAsia="Calibri" w:hAnsi="Calibri" w:cs="Calibri"/>
        </w:rPr>
        <w:t>With this tool you will be able to:</w:t>
      </w:r>
    </w:p>
    <w:p w14:paraId="5EB0E015" w14:textId="53A44069" w:rsidR="00240A7C" w:rsidRDefault="730A93FA" w:rsidP="0B27B33A">
      <w:pPr>
        <w:pStyle w:val="ListParagraph"/>
        <w:numPr>
          <w:ilvl w:val="0"/>
          <w:numId w:val="10"/>
        </w:numPr>
        <w:rPr>
          <w:rFonts w:ascii="Calibri" w:eastAsia="Calibri" w:hAnsi="Calibri" w:cs="Calibri"/>
        </w:rPr>
      </w:pPr>
      <w:r w:rsidRPr="0B27B33A">
        <w:rPr>
          <w:rFonts w:ascii="Calibri" w:eastAsia="Calibri" w:hAnsi="Calibri" w:cs="Calibri"/>
        </w:rPr>
        <w:t>V</w:t>
      </w:r>
      <w:r w:rsidR="00240A7C" w:rsidRPr="0B27B33A">
        <w:rPr>
          <w:rFonts w:ascii="Calibri" w:eastAsia="Calibri" w:hAnsi="Calibri" w:cs="Calibri"/>
        </w:rPr>
        <w:t xml:space="preserve">iew </w:t>
      </w:r>
      <w:r w:rsidR="0068374D" w:rsidRPr="0B27B33A">
        <w:rPr>
          <w:rFonts w:ascii="Calibri" w:eastAsia="Calibri" w:hAnsi="Calibri" w:cs="Calibri"/>
        </w:rPr>
        <w:t xml:space="preserve">the </w:t>
      </w:r>
      <w:r w:rsidR="00240A7C" w:rsidRPr="0B27B33A">
        <w:rPr>
          <w:rFonts w:ascii="Calibri" w:eastAsia="Calibri" w:hAnsi="Calibri" w:cs="Calibri"/>
        </w:rPr>
        <w:t>deficiencies noted in the fire inspection</w:t>
      </w:r>
    </w:p>
    <w:p w14:paraId="27E3EF38" w14:textId="77777777" w:rsidR="00240A7C" w:rsidRDefault="001575BA" w:rsidP="0B27B33A">
      <w:pPr>
        <w:pStyle w:val="ListParagraph"/>
        <w:numPr>
          <w:ilvl w:val="0"/>
          <w:numId w:val="10"/>
        </w:numPr>
        <w:rPr>
          <w:rFonts w:ascii="Calibri" w:eastAsia="Calibri" w:hAnsi="Calibri" w:cs="Calibri"/>
        </w:rPr>
      </w:pPr>
      <w:r w:rsidRPr="677FDD22">
        <w:rPr>
          <w:rFonts w:ascii="Calibri" w:eastAsia="Calibri" w:hAnsi="Calibri" w:cs="Calibri"/>
        </w:rPr>
        <w:t>A</w:t>
      </w:r>
      <w:r w:rsidR="00240A7C" w:rsidRPr="677FDD22">
        <w:rPr>
          <w:rFonts w:ascii="Calibri" w:eastAsia="Calibri" w:hAnsi="Calibri" w:cs="Calibri"/>
        </w:rPr>
        <w:t xml:space="preserve">ssigned </w:t>
      </w:r>
      <w:r w:rsidRPr="677FDD22">
        <w:rPr>
          <w:rFonts w:ascii="Calibri" w:eastAsia="Calibri" w:hAnsi="Calibri" w:cs="Calibri"/>
        </w:rPr>
        <w:t xml:space="preserve">responsible parties </w:t>
      </w:r>
      <w:r w:rsidR="00240A7C" w:rsidRPr="677FDD22">
        <w:rPr>
          <w:rFonts w:ascii="Calibri" w:eastAsia="Calibri" w:hAnsi="Calibri" w:cs="Calibri"/>
        </w:rPr>
        <w:t>particular items</w:t>
      </w:r>
    </w:p>
    <w:p w14:paraId="6DD60E3A" w14:textId="77777777" w:rsidR="00240A7C" w:rsidRDefault="00240A7C" w:rsidP="0B27B33A">
      <w:pPr>
        <w:pStyle w:val="ListParagraph"/>
        <w:numPr>
          <w:ilvl w:val="0"/>
          <w:numId w:val="10"/>
        </w:numPr>
        <w:rPr>
          <w:rFonts w:ascii="Calibri" w:eastAsia="Calibri" w:hAnsi="Calibri" w:cs="Calibri"/>
        </w:rPr>
      </w:pPr>
      <w:r w:rsidRPr="677FDD22">
        <w:rPr>
          <w:rFonts w:ascii="Calibri" w:eastAsia="Calibri" w:hAnsi="Calibri" w:cs="Calibri"/>
        </w:rPr>
        <w:t>Mark items as complete</w:t>
      </w:r>
    </w:p>
    <w:p w14:paraId="411E1267" w14:textId="77777777" w:rsidR="00240A7C" w:rsidRDefault="00240A7C" w:rsidP="0B27B33A">
      <w:pPr>
        <w:pStyle w:val="ListParagraph"/>
        <w:numPr>
          <w:ilvl w:val="0"/>
          <w:numId w:val="10"/>
        </w:numPr>
        <w:rPr>
          <w:rFonts w:ascii="Calibri" w:eastAsia="Calibri" w:hAnsi="Calibri" w:cs="Calibri"/>
        </w:rPr>
      </w:pPr>
      <w:r w:rsidRPr="677FDD22">
        <w:rPr>
          <w:rFonts w:ascii="Calibri" w:eastAsia="Calibri" w:hAnsi="Calibri" w:cs="Calibri"/>
        </w:rPr>
        <w:t>Attach photos and or other documents to a particular finding</w:t>
      </w:r>
    </w:p>
    <w:p w14:paraId="6BF0E92D" w14:textId="77777777" w:rsidR="00240A7C" w:rsidRDefault="00240A7C" w:rsidP="0B27B33A">
      <w:pPr>
        <w:pStyle w:val="ListParagraph"/>
        <w:numPr>
          <w:ilvl w:val="0"/>
          <w:numId w:val="10"/>
        </w:numPr>
        <w:rPr>
          <w:rFonts w:ascii="Calibri" w:eastAsia="Calibri" w:hAnsi="Calibri" w:cs="Calibri"/>
        </w:rPr>
      </w:pPr>
      <w:r w:rsidRPr="677FDD22">
        <w:rPr>
          <w:rFonts w:ascii="Calibri" w:eastAsia="Calibri" w:hAnsi="Calibri" w:cs="Calibri"/>
        </w:rPr>
        <w:t>Apply for a compliance plan where you may propose a target completion date</w:t>
      </w:r>
    </w:p>
    <w:p w14:paraId="5040685B" w14:textId="77777777" w:rsidR="00240A7C" w:rsidRDefault="00240A7C" w:rsidP="0B27B33A">
      <w:pPr>
        <w:pStyle w:val="ListParagraph"/>
        <w:numPr>
          <w:ilvl w:val="0"/>
          <w:numId w:val="10"/>
        </w:numPr>
        <w:rPr>
          <w:rFonts w:ascii="Calibri" w:eastAsia="Calibri" w:hAnsi="Calibri" w:cs="Calibri"/>
        </w:rPr>
      </w:pPr>
      <w:r w:rsidRPr="677FDD22">
        <w:rPr>
          <w:rFonts w:ascii="Calibri" w:eastAsia="Calibri" w:hAnsi="Calibri" w:cs="Calibri"/>
        </w:rPr>
        <w:t>Track your work order numbers</w:t>
      </w:r>
    </w:p>
    <w:p w14:paraId="2D024868" w14:textId="77777777" w:rsidR="00240A7C" w:rsidRDefault="00240A7C" w:rsidP="0B27B33A">
      <w:pPr>
        <w:pStyle w:val="ListParagraph"/>
        <w:numPr>
          <w:ilvl w:val="0"/>
          <w:numId w:val="10"/>
        </w:numPr>
        <w:rPr>
          <w:rFonts w:ascii="Calibri" w:eastAsia="Calibri" w:hAnsi="Calibri" w:cs="Calibri"/>
        </w:rPr>
      </w:pPr>
      <w:r w:rsidRPr="677FDD22">
        <w:rPr>
          <w:rFonts w:ascii="Calibri" w:eastAsia="Calibri" w:hAnsi="Calibri" w:cs="Calibri"/>
        </w:rPr>
        <w:t>Filter the list to see only those items you are interested in</w:t>
      </w:r>
    </w:p>
    <w:p w14:paraId="1F57D77A" w14:textId="08478F9F" w:rsidR="00CC1566" w:rsidRDefault="00CC1566" w:rsidP="0B27B33A">
      <w:pPr>
        <w:pStyle w:val="Heading1"/>
        <w:rPr>
          <w:rFonts w:ascii="Calibri" w:eastAsia="Calibri" w:hAnsi="Calibri" w:cs="Calibri"/>
        </w:rPr>
      </w:pPr>
      <w:r w:rsidRPr="677FDD22">
        <w:rPr>
          <w:rFonts w:ascii="Calibri" w:eastAsia="Calibri" w:hAnsi="Calibri" w:cs="Calibri"/>
        </w:rPr>
        <w:t>Work Flow</w:t>
      </w:r>
      <w:r w:rsidR="006D21B2">
        <w:rPr>
          <w:rFonts w:ascii="Calibri" w:eastAsia="Calibri" w:hAnsi="Calibri" w:cs="Calibri"/>
        </w:rPr>
        <w:t>:</w:t>
      </w:r>
    </w:p>
    <w:p w14:paraId="7E7AF3D8" w14:textId="033FC6BE" w:rsidR="00037D89" w:rsidRDefault="00037D89" w:rsidP="7DDB7769">
      <w:pPr>
        <w:pStyle w:val="ListParagraph"/>
        <w:numPr>
          <w:ilvl w:val="0"/>
          <w:numId w:val="1"/>
        </w:numPr>
        <w:rPr>
          <w:rFonts w:eastAsiaTheme="minorEastAsia"/>
          <w:b/>
          <w:bCs/>
        </w:rPr>
      </w:pPr>
      <w:r w:rsidRPr="7DDB7769">
        <w:rPr>
          <w:rFonts w:ascii="Calibri" w:eastAsia="Calibri" w:hAnsi="Calibri" w:cs="Calibri"/>
          <w:b/>
          <w:bCs/>
        </w:rPr>
        <w:t>SUFMO</w:t>
      </w:r>
      <w:r w:rsidRPr="7DDB7769">
        <w:rPr>
          <w:rFonts w:ascii="Calibri" w:eastAsia="Calibri" w:hAnsi="Calibri" w:cs="Calibri"/>
        </w:rPr>
        <w:t xml:space="preserve"> will enter findings from the inspection into the SUFMO fire inspection database.  Every night, item</w:t>
      </w:r>
      <w:r w:rsidR="0068374D" w:rsidRPr="7DDB7769">
        <w:rPr>
          <w:rFonts w:ascii="Calibri" w:eastAsia="Calibri" w:hAnsi="Calibri" w:cs="Calibri"/>
        </w:rPr>
        <w:t>s</w:t>
      </w:r>
      <w:r w:rsidRPr="7DDB7769">
        <w:rPr>
          <w:rFonts w:ascii="Calibri" w:eastAsia="Calibri" w:hAnsi="Calibri" w:cs="Calibri"/>
        </w:rPr>
        <w:t xml:space="preserve"> entered into the database will be uploaded and will be available to the “</w:t>
      </w:r>
      <w:r w:rsidR="001575BA" w:rsidRPr="7DDB7769">
        <w:rPr>
          <w:rFonts w:ascii="Calibri" w:eastAsia="Calibri" w:hAnsi="Calibri" w:cs="Calibri"/>
          <w:b/>
          <w:bCs/>
          <w:i/>
          <w:iCs/>
        </w:rPr>
        <w:t>Fire Inspection Tracking System (</w:t>
      </w:r>
      <w:r w:rsidR="003616E5">
        <w:rPr>
          <w:rFonts w:ascii="Calibri" w:eastAsia="Calibri" w:hAnsi="Calibri" w:cs="Calibri"/>
          <w:b/>
          <w:bCs/>
          <w:i/>
          <w:iCs/>
        </w:rPr>
        <w:t>District manager</w:t>
      </w:r>
      <w:r w:rsidR="001575BA" w:rsidRPr="7DDB7769">
        <w:rPr>
          <w:rFonts w:ascii="Calibri" w:eastAsia="Calibri" w:hAnsi="Calibri" w:cs="Calibri"/>
          <w:b/>
          <w:bCs/>
          <w:i/>
          <w:iCs/>
        </w:rPr>
        <w:t>s)</w:t>
      </w:r>
      <w:r w:rsidRPr="7DDB7769">
        <w:rPr>
          <w:rFonts w:ascii="Calibri" w:eastAsia="Calibri" w:hAnsi="Calibri" w:cs="Calibri"/>
        </w:rPr>
        <w:t>”.</w:t>
      </w:r>
    </w:p>
    <w:p w14:paraId="672A6659" w14:textId="77777777" w:rsidR="001575BA" w:rsidRDefault="001575BA" w:rsidP="0B27B33A">
      <w:pPr>
        <w:pStyle w:val="ListParagraph"/>
        <w:rPr>
          <w:rFonts w:ascii="Calibri" w:eastAsia="Calibri" w:hAnsi="Calibri" w:cs="Calibri"/>
        </w:rPr>
      </w:pPr>
    </w:p>
    <w:p w14:paraId="52C006FF" w14:textId="4DE8633E" w:rsidR="003B688E" w:rsidRDefault="003616E5" w:rsidP="7DDB7769">
      <w:pPr>
        <w:pStyle w:val="ListParagraph"/>
        <w:numPr>
          <w:ilvl w:val="0"/>
          <w:numId w:val="1"/>
        </w:numPr>
        <w:rPr>
          <w:rFonts w:eastAsiaTheme="minorEastAsia"/>
          <w:b/>
          <w:bCs/>
        </w:rPr>
      </w:pPr>
      <w:r>
        <w:rPr>
          <w:rFonts w:ascii="Calibri" w:eastAsia="Calibri" w:hAnsi="Calibri" w:cs="Calibri"/>
          <w:b/>
          <w:bCs/>
          <w:highlight w:val="yellow"/>
        </w:rPr>
        <w:t>District management</w:t>
      </w:r>
      <w:r w:rsidR="00037D89" w:rsidRPr="7DDB7769">
        <w:rPr>
          <w:rFonts w:ascii="Calibri" w:eastAsia="Calibri" w:hAnsi="Calibri" w:cs="Calibri"/>
        </w:rPr>
        <w:t xml:space="preserve"> will be notified by email that an inspection has been loaded.  </w:t>
      </w:r>
      <w:r>
        <w:rPr>
          <w:rFonts w:ascii="Calibri" w:eastAsia="Calibri" w:hAnsi="Calibri" w:cs="Calibri"/>
        </w:rPr>
        <w:t>District management</w:t>
      </w:r>
      <w:r w:rsidR="00037D89" w:rsidRPr="7DDB7769">
        <w:rPr>
          <w:rFonts w:ascii="Calibri" w:eastAsia="Calibri" w:hAnsi="Calibri" w:cs="Calibri"/>
        </w:rPr>
        <w:t xml:space="preserve"> will log in and assign responsibilities to either </w:t>
      </w:r>
      <w:r>
        <w:rPr>
          <w:rFonts w:ascii="Calibri" w:eastAsia="Calibri" w:hAnsi="Calibri" w:cs="Calibri"/>
        </w:rPr>
        <w:t>District manager</w:t>
      </w:r>
      <w:r w:rsidR="00037D89" w:rsidRPr="7DDB7769">
        <w:rPr>
          <w:rFonts w:ascii="Calibri" w:eastAsia="Calibri" w:hAnsi="Calibri" w:cs="Calibri"/>
        </w:rPr>
        <w:t>s, Building Manager or SUFMO</w:t>
      </w:r>
      <w:r w:rsidR="006C448A" w:rsidRPr="7DDB7769">
        <w:rPr>
          <w:rFonts w:ascii="Calibri" w:eastAsia="Calibri" w:hAnsi="Calibri" w:cs="Calibri"/>
        </w:rPr>
        <w:t xml:space="preserve"> via “</w:t>
      </w:r>
      <w:r w:rsidR="006C448A" w:rsidRPr="7DDB7769">
        <w:rPr>
          <w:rFonts w:ascii="Calibri" w:eastAsia="Calibri" w:hAnsi="Calibri" w:cs="Calibri"/>
          <w:b/>
          <w:bCs/>
        </w:rPr>
        <w:t>Fire Inspection Tracking System (</w:t>
      </w:r>
      <w:r>
        <w:rPr>
          <w:rFonts w:ascii="Calibri" w:eastAsia="Calibri" w:hAnsi="Calibri" w:cs="Calibri"/>
          <w:b/>
          <w:bCs/>
        </w:rPr>
        <w:t>District manager</w:t>
      </w:r>
      <w:r w:rsidR="006C448A" w:rsidRPr="7DDB7769">
        <w:rPr>
          <w:rFonts w:ascii="Calibri" w:eastAsia="Calibri" w:hAnsi="Calibri" w:cs="Calibri"/>
          <w:b/>
          <w:bCs/>
        </w:rPr>
        <w:t>s)</w:t>
      </w:r>
      <w:r w:rsidR="006C448A" w:rsidRPr="7DDB7769">
        <w:rPr>
          <w:rFonts w:ascii="Calibri" w:eastAsia="Calibri" w:hAnsi="Calibri" w:cs="Calibri"/>
        </w:rPr>
        <w:t>”</w:t>
      </w:r>
      <w:r w:rsidR="00E903CF" w:rsidRPr="7DDB7769">
        <w:rPr>
          <w:rFonts w:ascii="Calibri" w:eastAsia="Calibri" w:hAnsi="Calibri" w:cs="Calibri"/>
        </w:rPr>
        <w:t xml:space="preserve"> using the URL, </w:t>
      </w:r>
      <w:r w:rsidR="46A8937D" w:rsidRPr="7DDB7769">
        <w:rPr>
          <w:rFonts w:ascii="Calibri" w:eastAsia="Calibri" w:hAnsi="Calibri" w:cs="Calibri"/>
        </w:rPr>
        <w:t xml:space="preserve"> </w:t>
      </w:r>
      <w:hyperlink r:id="rId9" w:history="1">
        <w:r w:rsidR="66D908F6" w:rsidRPr="0073777C">
          <w:rPr>
            <w:rStyle w:val="Hyperlink"/>
            <w:rFonts w:ascii="Calibri" w:eastAsia="Calibri" w:hAnsi="Calibri" w:cs="Calibri"/>
            <w:sz w:val="24"/>
            <w:szCs w:val="24"/>
          </w:rPr>
          <w:t>sufmo.stanford.edu/inspection-t</w:t>
        </w:r>
        <w:bookmarkStart w:id="0" w:name="_GoBack"/>
        <w:bookmarkEnd w:id="0"/>
        <w:r w:rsidR="66D908F6" w:rsidRPr="0073777C">
          <w:rPr>
            <w:rStyle w:val="Hyperlink"/>
            <w:rFonts w:ascii="Calibri" w:eastAsia="Calibri" w:hAnsi="Calibri" w:cs="Calibri"/>
            <w:sz w:val="24"/>
            <w:szCs w:val="24"/>
          </w:rPr>
          <w:t>r</w:t>
        </w:r>
        <w:r w:rsidR="66D908F6" w:rsidRPr="0073777C">
          <w:rPr>
            <w:rStyle w:val="Hyperlink"/>
            <w:rFonts w:ascii="Calibri" w:eastAsia="Calibri" w:hAnsi="Calibri" w:cs="Calibri"/>
            <w:sz w:val="24"/>
            <w:szCs w:val="24"/>
          </w:rPr>
          <w:t>acking/</w:t>
        </w:r>
        <w:r w:rsidR="0073777C" w:rsidRPr="0073777C">
          <w:rPr>
            <w:rStyle w:val="Hyperlink"/>
            <w:rFonts w:ascii="Calibri" w:eastAsia="Calibri" w:hAnsi="Calibri" w:cs="Calibri"/>
            <w:sz w:val="24"/>
            <w:szCs w:val="24"/>
          </w:rPr>
          <w:t>district</w:t>
        </w:r>
        <w:r w:rsidR="66D908F6" w:rsidRPr="0073777C">
          <w:rPr>
            <w:rStyle w:val="Hyperlink"/>
            <w:rFonts w:ascii="Calibri" w:eastAsia="Calibri" w:hAnsi="Calibri" w:cs="Calibri"/>
            <w:sz w:val="24"/>
            <w:szCs w:val="24"/>
          </w:rPr>
          <w:t>-managers</w:t>
        </w:r>
      </w:hyperlink>
    </w:p>
    <w:p w14:paraId="6FD03DD2" w14:textId="6A417BA3" w:rsidR="003B688E" w:rsidRDefault="003B688E" w:rsidP="7DDB7769">
      <w:pPr>
        <w:rPr>
          <w:rFonts w:ascii="Calibri" w:eastAsia="Calibri" w:hAnsi="Calibri" w:cs="Calibri"/>
        </w:rPr>
      </w:pPr>
    </w:p>
    <w:p w14:paraId="3742DAE9" w14:textId="5FD27A3E" w:rsidR="003B688E" w:rsidRDefault="003B688E" w:rsidP="7DDB7769">
      <w:pPr>
        <w:pStyle w:val="ListParagraph"/>
        <w:numPr>
          <w:ilvl w:val="0"/>
          <w:numId w:val="1"/>
        </w:numPr>
        <w:rPr>
          <w:rFonts w:eastAsiaTheme="minorEastAsia"/>
        </w:rPr>
      </w:pPr>
      <w:r w:rsidRPr="7DDB7769">
        <w:rPr>
          <w:rFonts w:ascii="Calibri" w:eastAsia="Calibri" w:hAnsi="Calibri" w:cs="Calibri"/>
        </w:rPr>
        <w:t xml:space="preserve"> The system will automatically notify the building managers and SUFMO about the items that are assigned to them.</w:t>
      </w:r>
    </w:p>
    <w:p w14:paraId="0A37501D" w14:textId="77777777" w:rsidR="00F401E3" w:rsidRDefault="00F401E3" w:rsidP="0B27B33A">
      <w:pPr>
        <w:pStyle w:val="ListParagraph"/>
        <w:rPr>
          <w:rFonts w:ascii="Calibri" w:eastAsia="Calibri" w:hAnsi="Calibri" w:cs="Calibri"/>
        </w:rPr>
      </w:pPr>
    </w:p>
    <w:p w14:paraId="696BFB5B" w14:textId="1274CEDE" w:rsidR="00F401E3" w:rsidRPr="00F401E3" w:rsidRDefault="003616E5" w:rsidP="7DDB7769">
      <w:pPr>
        <w:pStyle w:val="ListParagraph"/>
        <w:numPr>
          <w:ilvl w:val="0"/>
          <w:numId w:val="1"/>
        </w:numPr>
        <w:rPr>
          <w:rFonts w:eastAsiaTheme="minorEastAsia"/>
          <w:b/>
          <w:bCs/>
        </w:rPr>
      </w:pPr>
      <w:r>
        <w:rPr>
          <w:rFonts w:ascii="Calibri" w:eastAsia="Calibri" w:hAnsi="Calibri" w:cs="Calibri"/>
          <w:b/>
          <w:bCs/>
          <w:highlight w:val="yellow"/>
        </w:rPr>
        <w:t>District management</w:t>
      </w:r>
      <w:r w:rsidR="00F401E3" w:rsidRPr="7DDB7769">
        <w:rPr>
          <w:rFonts w:ascii="Calibri" w:eastAsia="Calibri" w:hAnsi="Calibri" w:cs="Calibri"/>
          <w:b/>
          <w:bCs/>
        </w:rPr>
        <w:t xml:space="preserve"> </w:t>
      </w:r>
      <w:r w:rsidR="00F401E3" w:rsidRPr="7DDB7769">
        <w:rPr>
          <w:rFonts w:ascii="Calibri" w:eastAsia="Calibri" w:hAnsi="Calibri" w:cs="Calibri"/>
        </w:rPr>
        <w:t>enters any work orders that were issued to address the item.</w:t>
      </w:r>
    </w:p>
    <w:p w14:paraId="5DAB6C7B" w14:textId="77777777" w:rsidR="002639D4" w:rsidRPr="00F401E3" w:rsidRDefault="002639D4" w:rsidP="0B27B33A">
      <w:pPr>
        <w:pStyle w:val="ListParagraph"/>
        <w:rPr>
          <w:rFonts w:ascii="Calibri" w:eastAsia="Calibri" w:hAnsi="Calibri" w:cs="Calibri"/>
        </w:rPr>
      </w:pPr>
    </w:p>
    <w:p w14:paraId="27AD5B0E" w14:textId="14180A4E" w:rsidR="00037D89" w:rsidRDefault="00037D89" w:rsidP="7DDB7769">
      <w:pPr>
        <w:pStyle w:val="ListParagraph"/>
        <w:numPr>
          <w:ilvl w:val="0"/>
          <w:numId w:val="1"/>
        </w:numPr>
        <w:rPr>
          <w:rFonts w:eastAsiaTheme="minorEastAsia"/>
        </w:rPr>
      </w:pPr>
      <w:r w:rsidRPr="7DDB7769">
        <w:rPr>
          <w:rFonts w:ascii="Calibri" w:eastAsia="Calibri" w:hAnsi="Calibri" w:cs="Calibri"/>
        </w:rPr>
        <w:t xml:space="preserve">The </w:t>
      </w:r>
      <w:r w:rsidRPr="7DDB7769">
        <w:rPr>
          <w:rFonts w:ascii="Calibri" w:eastAsia="Calibri" w:hAnsi="Calibri" w:cs="Calibri"/>
          <w:b/>
          <w:bCs/>
        </w:rPr>
        <w:t>building manager</w:t>
      </w:r>
      <w:r w:rsidRPr="7DDB7769">
        <w:rPr>
          <w:rFonts w:ascii="Calibri" w:eastAsia="Calibri" w:hAnsi="Calibri" w:cs="Calibri"/>
        </w:rPr>
        <w:t xml:space="preserve"> will log in and set or open an existing filter to see what items have been assigned to them.  </w:t>
      </w:r>
      <w:r w:rsidR="1269FB72" w:rsidRPr="7DDB7769">
        <w:rPr>
          <w:rFonts w:ascii="Calibri" w:eastAsia="Calibri" w:hAnsi="Calibri" w:cs="Calibri"/>
        </w:rPr>
        <w:t>A</w:t>
      </w:r>
      <w:r w:rsidRPr="7DDB7769">
        <w:rPr>
          <w:rFonts w:ascii="Calibri" w:eastAsia="Calibri" w:hAnsi="Calibri" w:cs="Calibri"/>
        </w:rPr>
        <w:t xml:space="preserve"> building manager may choose to see all deficiencies if they so desire</w:t>
      </w:r>
      <w:r w:rsidR="43F3AB3E" w:rsidRPr="7DDB7769">
        <w:rPr>
          <w:rFonts w:ascii="Calibri" w:eastAsia="Calibri" w:hAnsi="Calibri" w:cs="Calibri"/>
        </w:rPr>
        <w:t>.</w:t>
      </w:r>
    </w:p>
    <w:p w14:paraId="02EB378F" w14:textId="77777777" w:rsidR="002639D4" w:rsidRDefault="002639D4" w:rsidP="0B27B33A">
      <w:pPr>
        <w:pStyle w:val="ListParagraph"/>
        <w:rPr>
          <w:rFonts w:ascii="Calibri" w:eastAsia="Calibri" w:hAnsi="Calibri" w:cs="Calibri"/>
        </w:rPr>
      </w:pPr>
    </w:p>
    <w:p w14:paraId="160DA79F" w14:textId="4106664A" w:rsidR="001575BA" w:rsidRDefault="001575BA" w:rsidP="7DDB7769">
      <w:pPr>
        <w:pStyle w:val="ListParagraph"/>
        <w:numPr>
          <w:ilvl w:val="0"/>
          <w:numId w:val="1"/>
        </w:numPr>
        <w:rPr>
          <w:rFonts w:eastAsiaTheme="minorEastAsia"/>
        </w:rPr>
      </w:pPr>
      <w:r w:rsidRPr="7DDB7769">
        <w:rPr>
          <w:rFonts w:ascii="Calibri" w:eastAsia="Calibri" w:hAnsi="Calibri" w:cs="Calibri"/>
        </w:rPr>
        <w:t xml:space="preserve">The </w:t>
      </w:r>
      <w:r w:rsidRPr="7DDB7769">
        <w:rPr>
          <w:rFonts w:ascii="Calibri" w:eastAsia="Calibri" w:hAnsi="Calibri" w:cs="Calibri"/>
          <w:b/>
          <w:bCs/>
        </w:rPr>
        <w:t xml:space="preserve">building manager </w:t>
      </w:r>
      <w:r w:rsidRPr="7DDB7769">
        <w:rPr>
          <w:rFonts w:ascii="Calibri" w:eastAsia="Calibri" w:hAnsi="Calibri" w:cs="Calibri"/>
        </w:rPr>
        <w:t>corrects deficiencies</w:t>
      </w:r>
      <w:r w:rsidR="67D8030B" w:rsidRPr="7DDB7769">
        <w:rPr>
          <w:rFonts w:ascii="Calibri" w:eastAsia="Calibri" w:hAnsi="Calibri" w:cs="Calibri"/>
        </w:rPr>
        <w:t>.</w:t>
      </w:r>
      <w:r w:rsidRPr="7DDB7769">
        <w:rPr>
          <w:rFonts w:ascii="Calibri" w:eastAsia="Calibri" w:hAnsi="Calibri" w:cs="Calibri"/>
        </w:rPr>
        <w:t xml:space="preserve"> Optional</w:t>
      </w:r>
      <w:r w:rsidR="791F72BF" w:rsidRPr="7DDB7769">
        <w:rPr>
          <w:rFonts w:ascii="Calibri" w:eastAsia="Calibri" w:hAnsi="Calibri" w:cs="Calibri"/>
        </w:rPr>
        <w:t>ly</w:t>
      </w:r>
      <w:r w:rsidRPr="7DDB7769">
        <w:rPr>
          <w:rFonts w:ascii="Calibri" w:eastAsia="Calibri" w:hAnsi="Calibri" w:cs="Calibri"/>
        </w:rPr>
        <w:t xml:space="preserve">, the building manager </w:t>
      </w:r>
      <w:r w:rsidR="6F5A9FEE" w:rsidRPr="7DDB7769">
        <w:rPr>
          <w:rFonts w:ascii="Calibri" w:eastAsia="Calibri" w:hAnsi="Calibri" w:cs="Calibri"/>
        </w:rPr>
        <w:t xml:space="preserve">can </w:t>
      </w:r>
      <w:r w:rsidRPr="7DDB7769">
        <w:rPr>
          <w:rFonts w:ascii="Calibri" w:eastAsia="Calibri" w:hAnsi="Calibri" w:cs="Calibri"/>
        </w:rPr>
        <w:t>record the date items were corrected</w:t>
      </w:r>
      <w:r w:rsidR="00D0033E" w:rsidRPr="7DDB7769">
        <w:rPr>
          <w:rFonts w:ascii="Calibri" w:eastAsia="Calibri" w:hAnsi="Calibri" w:cs="Calibri"/>
        </w:rPr>
        <w:t>.</w:t>
      </w:r>
    </w:p>
    <w:p w14:paraId="6A05A809" w14:textId="77777777" w:rsidR="00E903CF" w:rsidRDefault="00E903CF" w:rsidP="0B27B33A">
      <w:pPr>
        <w:pStyle w:val="ListParagraph"/>
        <w:rPr>
          <w:rFonts w:ascii="Calibri" w:eastAsia="Calibri" w:hAnsi="Calibri" w:cs="Calibri"/>
        </w:rPr>
      </w:pPr>
    </w:p>
    <w:p w14:paraId="56EFDF89" w14:textId="378BCB7D" w:rsidR="003B688E" w:rsidRPr="00E903CF" w:rsidRDefault="003616E5" w:rsidP="7DDB7769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rPr>
          <w:rFonts w:ascii="Calibri" w:eastAsia="Calibri" w:hAnsi="Calibri" w:cs="Calibri"/>
        </w:rPr>
        <w:t>District manager</w:t>
      </w:r>
      <w:r w:rsidR="00E903CF" w:rsidRPr="7DDB7769">
        <w:rPr>
          <w:rFonts w:ascii="Calibri" w:eastAsia="Calibri" w:hAnsi="Calibri" w:cs="Calibri"/>
        </w:rPr>
        <w:t xml:space="preserve"> issued work orders are completed. Optional</w:t>
      </w:r>
      <w:r w:rsidR="0E665C6A" w:rsidRPr="7DDB7769">
        <w:rPr>
          <w:rFonts w:ascii="Calibri" w:eastAsia="Calibri" w:hAnsi="Calibri" w:cs="Calibri"/>
        </w:rPr>
        <w:t>ly</w:t>
      </w:r>
      <w:r w:rsidR="00E903CF" w:rsidRPr="7DDB7769">
        <w:rPr>
          <w:rFonts w:ascii="Calibri" w:eastAsia="Calibri" w:hAnsi="Calibri" w:cs="Calibri"/>
        </w:rPr>
        <w:t xml:space="preserve">, the </w:t>
      </w:r>
      <w:r>
        <w:rPr>
          <w:rFonts w:ascii="Calibri" w:eastAsia="Calibri" w:hAnsi="Calibri" w:cs="Calibri"/>
          <w:b/>
          <w:bCs/>
          <w:highlight w:val="yellow"/>
        </w:rPr>
        <w:t>District manager</w:t>
      </w:r>
      <w:r w:rsidR="00E903CF" w:rsidRPr="7DDB7769">
        <w:rPr>
          <w:rFonts w:ascii="Calibri" w:eastAsia="Calibri" w:hAnsi="Calibri" w:cs="Calibri"/>
        </w:rPr>
        <w:t xml:space="preserve"> may record the date items were corrected.</w:t>
      </w:r>
      <w:r w:rsidR="003B688E" w:rsidRPr="7DDB7769">
        <w:rPr>
          <w:rFonts w:ascii="Calibri" w:eastAsia="Calibri" w:hAnsi="Calibri" w:cs="Calibri"/>
        </w:rPr>
        <w:t xml:space="preserve">  If </w:t>
      </w:r>
      <w:r>
        <w:rPr>
          <w:rFonts w:ascii="Calibri" w:eastAsia="Calibri" w:hAnsi="Calibri" w:cs="Calibri"/>
        </w:rPr>
        <w:t>District management</w:t>
      </w:r>
      <w:r w:rsidR="003B688E" w:rsidRPr="7DDB7769">
        <w:rPr>
          <w:rFonts w:ascii="Calibri" w:eastAsia="Calibri" w:hAnsi="Calibri" w:cs="Calibri"/>
        </w:rPr>
        <w:t xml:space="preserve"> enters a date in the field “Building Manager/</w:t>
      </w:r>
      <w:r>
        <w:rPr>
          <w:rFonts w:ascii="Calibri" w:eastAsia="Calibri" w:hAnsi="Calibri" w:cs="Calibri"/>
        </w:rPr>
        <w:t>District manager</w:t>
      </w:r>
      <w:r w:rsidR="003B688E" w:rsidRPr="7DDB7769">
        <w:rPr>
          <w:rFonts w:ascii="Calibri" w:eastAsia="Calibri" w:hAnsi="Calibri" w:cs="Calibri"/>
        </w:rPr>
        <w:t xml:space="preserve"> Signoff date“, SUFMO will be automatically notified.</w:t>
      </w:r>
    </w:p>
    <w:p w14:paraId="5A39BBE3" w14:textId="77777777" w:rsidR="00D0033E" w:rsidRDefault="00D0033E" w:rsidP="0B27B33A">
      <w:pPr>
        <w:pStyle w:val="ListParagraph"/>
        <w:rPr>
          <w:rFonts w:ascii="Calibri" w:eastAsia="Calibri" w:hAnsi="Calibri" w:cs="Calibri"/>
        </w:rPr>
      </w:pPr>
    </w:p>
    <w:p w14:paraId="2121A03E" w14:textId="22472719" w:rsidR="002639D4" w:rsidRDefault="00D0033E" w:rsidP="7DDB7769">
      <w:pPr>
        <w:pStyle w:val="ListParagraph"/>
        <w:numPr>
          <w:ilvl w:val="0"/>
          <w:numId w:val="1"/>
        </w:numPr>
        <w:rPr>
          <w:rFonts w:eastAsiaTheme="minorEastAsia"/>
          <w:b/>
          <w:bCs/>
        </w:rPr>
      </w:pPr>
      <w:r w:rsidRPr="7DDB7769">
        <w:rPr>
          <w:rFonts w:ascii="Calibri" w:eastAsia="Calibri" w:hAnsi="Calibri" w:cs="Calibri"/>
          <w:b/>
          <w:bCs/>
        </w:rPr>
        <w:t>SUFMO</w:t>
      </w:r>
      <w:r w:rsidRPr="7DDB7769">
        <w:rPr>
          <w:rFonts w:ascii="Calibri" w:eastAsia="Calibri" w:hAnsi="Calibri" w:cs="Calibri"/>
        </w:rPr>
        <w:t xml:space="preserve"> clears items where either building or </w:t>
      </w:r>
      <w:r w:rsidR="003616E5">
        <w:rPr>
          <w:rFonts w:ascii="Calibri" w:eastAsia="Calibri" w:hAnsi="Calibri" w:cs="Calibri"/>
        </w:rPr>
        <w:t>District management</w:t>
      </w:r>
      <w:r w:rsidRPr="7DDB7769">
        <w:rPr>
          <w:rFonts w:ascii="Calibri" w:eastAsia="Calibri" w:hAnsi="Calibri" w:cs="Calibri"/>
        </w:rPr>
        <w:t xml:space="preserve"> have marked the item cleared by entering a date in the “</w:t>
      </w:r>
      <w:r w:rsidRPr="7DDB7769">
        <w:rPr>
          <w:rFonts w:ascii="Calibri" w:eastAsia="Calibri" w:hAnsi="Calibri" w:cs="Calibri"/>
          <w:b/>
          <w:bCs/>
        </w:rPr>
        <w:t>Building Manager/</w:t>
      </w:r>
      <w:r w:rsidR="003616E5">
        <w:rPr>
          <w:rFonts w:ascii="Calibri" w:eastAsia="Calibri" w:hAnsi="Calibri" w:cs="Calibri"/>
          <w:b/>
          <w:bCs/>
        </w:rPr>
        <w:t>District manager</w:t>
      </w:r>
      <w:r w:rsidRPr="7DDB7769">
        <w:rPr>
          <w:rFonts w:ascii="Calibri" w:eastAsia="Calibri" w:hAnsi="Calibri" w:cs="Calibri"/>
          <w:b/>
          <w:bCs/>
        </w:rPr>
        <w:t xml:space="preserve"> Signoff date” </w:t>
      </w:r>
      <w:r w:rsidRPr="7DDB7769">
        <w:rPr>
          <w:rFonts w:ascii="Calibri" w:eastAsia="Calibri" w:hAnsi="Calibri" w:cs="Calibri"/>
        </w:rPr>
        <w:t>and</w:t>
      </w:r>
      <w:r w:rsidRPr="7DDB7769">
        <w:rPr>
          <w:rFonts w:ascii="Calibri" w:eastAsia="Calibri" w:hAnsi="Calibri" w:cs="Calibri"/>
          <w:b/>
          <w:bCs/>
        </w:rPr>
        <w:t xml:space="preserve"> </w:t>
      </w:r>
      <w:r w:rsidR="002639D4" w:rsidRPr="7DDB7769">
        <w:rPr>
          <w:rFonts w:ascii="Calibri" w:eastAsia="Calibri" w:hAnsi="Calibri" w:cs="Calibri"/>
        </w:rPr>
        <w:t xml:space="preserve">photos or comments or other documents </w:t>
      </w:r>
      <w:r w:rsidRPr="7DDB7769">
        <w:rPr>
          <w:rFonts w:ascii="Calibri" w:eastAsia="Calibri" w:hAnsi="Calibri" w:cs="Calibri"/>
        </w:rPr>
        <w:t xml:space="preserve">are attached </w:t>
      </w:r>
      <w:r w:rsidR="002639D4" w:rsidRPr="7DDB7769">
        <w:rPr>
          <w:rFonts w:ascii="Calibri" w:eastAsia="Calibri" w:hAnsi="Calibri" w:cs="Calibri"/>
        </w:rPr>
        <w:t xml:space="preserve">to </w:t>
      </w:r>
      <w:r w:rsidRPr="7DDB7769">
        <w:rPr>
          <w:rFonts w:ascii="Calibri" w:eastAsia="Calibri" w:hAnsi="Calibri" w:cs="Calibri"/>
        </w:rPr>
        <w:t>the</w:t>
      </w:r>
      <w:r w:rsidR="002639D4" w:rsidRPr="7DDB7769">
        <w:rPr>
          <w:rFonts w:ascii="Calibri" w:eastAsia="Calibri" w:hAnsi="Calibri" w:cs="Calibri"/>
        </w:rPr>
        <w:t xml:space="preserve"> item.</w:t>
      </w:r>
    </w:p>
    <w:p w14:paraId="3A70A09B" w14:textId="2D8D2AFC" w:rsidR="00107ACB" w:rsidRDefault="003616E5" w:rsidP="7DDB7769">
      <w:pPr>
        <w:pStyle w:val="ListParagraph"/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  <w:b/>
          <w:bCs/>
          <w:highlight w:val="yellow"/>
        </w:rPr>
        <w:lastRenderedPageBreak/>
        <w:t>District management</w:t>
      </w:r>
      <w:r w:rsidR="00107ACB" w:rsidRPr="7DDB7769">
        <w:rPr>
          <w:rFonts w:ascii="Calibri" w:eastAsia="Calibri" w:hAnsi="Calibri" w:cs="Calibri"/>
        </w:rPr>
        <w:t xml:space="preserve"> may u</w:t>
      </w:r>
      <w:r w:rsidR="006C448A" w:rsidRPr="7DDB7769">
        <w:rPr>
          <w:rFonts w:ascii="Calibri" w:eastAsia="Calibri" w:hAnsi="Calibri" w:cs="Calibri"/>
        </w:rPr>
        <w:t>se the “</w:t>
      </w:r>
      <w:hyperlink r:id="rId10">
        <w:r w:rsidR="006C448A" w:rsidRPr="7DDB7769">
          <w:rPr>
            <w:rStyle w:val="Hyperlink"/>
            <w:rFonts w:ascii="Calibri" w:eastAsia="Calibri" w:hAnsi="Calibri" w:cs="Calibri"/>
          </w:rPr>
          <w:t>Attachments (1)</w:t>
        </w:r>
      </w:hyperlink>
      <w:r w:rsidR="006C448A" w:rsidRPr="7DDB7769">
        <w:rPr>
          <w:rFonts w:ascii="Calibri" w:eastAsia="Calibri" w:hAnsi="Calibri" w:cs="Calibri"/>
        </w:rPr>
        <w:t xml:space="preserve">” link at the top of the form. </w:t>
      </w:r>
      <w:r w:rsidR="3EF8EB33" w:rsidRPr="7DDB7769">
        <w:rPr>
          <w:rFonts w:ascii="Calibri" w:eastAsia="Calibri" w:hAnsi="Calibri" w:cs="Calibri"/>
        </w:rPr>
        <w:t>O</w:t>
      </w:r>
      <w:r w:rsidR="00644252" w:rsidRPr="7DDB7769">
        <w:rPr>
          <w:rFonts w:ascii="Calibri" w:eastAsia="Calibri" w:hAnsi="Calibri" w:cs="Calibri"/>
        </w:rPr>
        <w:t xml:space="preserve">nly </w:t>
      </w:r>
      <w:r w:rsidR="006C448A" w:rsidRPr="7DDB7769">
        <w:rPr>
          <w:rFonts w:ascii="Calibri" w:eastAsia="Calibri" w:hAnsi="Calibri" w:cs="Calibri"/>
        </w:rPr>
        <w:t>the name of the file appears</w:t>
      </w:r>
      <w:r w:rsidR="00644252" w:rsidRPr="7DDB7769">
        <w:rPr>
          <w:rFonts w:ascii="Calibri" w:eastAsia="Calibri" w:hAnsi="Calibri" w:cs="Calibri"/>
        </w:rPr>
        <w:t xml:space="preserve">. </w:t>
      </w:r>
      <w:r w:rsidR="00644252" w:rsidRPr="003E4366">
        <w:rPr>
          <w:rFonts w:ascii="Calibri" w:eastAsia="Calibri" w:hAnsi="Calibri" w:cs="Calibri"/>
          <w:color w:val="000000" w:themeColor="text1"/>
          <w:shd w:val="clear" w:color="auto" w:fill="E6E6E6"/>
        </w:rPr>
        <w:t xml:space="preserve"> </w:t>
      </w:r>
      <w:r w:rsidR="3F67B3DD" w:rsidRPr="003E4366">
        <w:rPr>
          <w:rFonts w:ascii="Calibri" w:eastAsia="Calibri" w:hAnsi="Calibri" w:cs="Calibri"/>
          <w:color w:val="000000" w:themeColor="text1"/>
          <w:u w:val="single"/>
          <w:shd w:val="clear" w:color="auto" w:fill="E6E6E6"/>
        </w:rPr>
        <w:t xml:space="preserve"> </w:t>
      </w:r>
      <w:r w:rsidR="3F67B3DD" w:rsidRPr="7DDB7769">
        <w:rPr>
          <w:rFonts w:ascii="Calibri" w:eastAsia="Calibri" w:hAnsi="Calibri" w:cs="Calibri"/>
          <w:color w:val="000000" w:themeColor="text1"/>
        </w:rPr>
        <w:t>The attachment can be viewed by clicking on the file icon in the “Details / Attachments” panel</w:t>
      </w:r>
      <w:r w:rsidR="2B461491" w:rsidRPr="7DDB7769">
        <w:rPr>
          <w:rFonts w:ascii="Calibri" w:eastAsia="Calibri" w:hAnsi="Calibri" w:cs="Calibri"/>
          <w:color w:val="000000" w:themeColor="text1"/>
        </w:rPr>
        <w:t xml:space="preserve"> </w:t>
      </w:r>
      <w:r w:rsidR="3F67B3DD" w:rsidRPr="7DDB7769">
        <w:rPr>
          <w:rFonts w:ascii="Calibri" w:eastAsia="Calibri" w:hAnsi="Calibri" w:cs="Calibri"/>
          <w:color w:val="000000" w:themeColor="text1"/>
        </w:rPr>
        <w:t>to download it.</w:t>
      </w:r>
    </w:p>
    <w:p w14:paraId="41C8F396" w14:textId="77777777" w:rsidR="002639D4" w:rsidRDefault="002639D4" w:rsidP="0B27B33A">
      <w:pPr>
        <w:pStyle w:val="ListParagraph"/>
        <w:rPr>
          <w:rFonts w:ascii="Calibri" w:eastAsia="Calibri" w:hAnsi="Calibri" w:cs="Calibri"/>
        </w:rPr>
      </w:pPr>
    </w:p>
    <w:p w14:paraId="02F6B0A6" w14:textId="7119CA49" w:rsidR="002639D4" w:rsidRDefault="002639D4" w:rsidP="7DDB7769">
      <w:pPr>
        <w:pStyle w:val="ListParagraph"/>
        <w:numPr>
          <w:ilvl w:val="0"/>
          <w:numId w:val="1"/>
        </w:numPr>
        <w:rPr>
          <w:rFonts w:eastAsiaTheme="minorEastAsia"/>
        </w:rPr>
      </w:pPr>
      <w:r w:rsidRPr="7DDB7769">
        <w:rPr>
          <w:rFonts w:ascii="Calibri" w:eastAsia="Calibri" w:hAnsi="Calibri" w:cs="Calibri"/>
        </w:rPr>
        <w:t xml:space="preserve"> </w:t>
      </w:r>
      <w:r w:rsidRPr="7DDB7769">
        <w:rPr>
          <w:rFonts w:ascii="Calibri" w:eastAsia="Calibri" w:hAnsi="Calibri" w:cs="Calibri"/>
          <w:b/>
          <w:bCs/>
        </w:rPr>
        <w:t>SUFMO</w:t>
      </w:r>
      <w:r w:rsidRPr="7DDB7769">
        <w:rPr>
          <w:rFonts w:ascii="Calibri" w:eastAsia="Calibri" w:hAnsi="Calibri" w:cs="Calibri"/>
        </w:rPr>
        <w:t xml:space="preserve"> will review the SmartSheet</w:t>
      </w:r>
      <w:r w:rsidR="12712BD0" w:rsidRPr="7DDB7769">
        <w:rPr>
          <w:rFonts w:ascii="Calibri" w:eastAsia="Calibri" w:hAnsi="Calibri" w:cs="Calibri"/>
        </w:rPr>
        <w:t xml:space="preserve"> before the next inspection.</w:t>
      </w:r>
      <w:r w:rsidR="385D5FB9" w:rsidRPr="7DDB7769">
        <w:rPr>
          <w:rFonts w:ascii="Calibri" w:eastAsia="Calibri" w:hAnsi="Calibri" w:cs="Calibri"/>
        </w:rPr>
        <w:t xml:space="preserve">  </w:t>
      </w:r>
      <w:r w:rsidR="63416FE9" w:rsidRPr="7DDB7769">
        <w:rPr>
          <w:rFonts w:ascii="Calibri" w:eastAsia="Calibri" w:hAnsi="Calibri" w:cs="Calibri"/>
        </w:rPr>
        <w:t>W</w:t>
      </w:r>
      <w:r w:rsidRPr="7DDB7769">
        <w:rPr>
          <w:rFonts w:ascii="Calibri" w:eastAsia="Calibri" w:hAnsi="Calibri" w:cs="Calibri"/>
        </w:rPr>
        <w:t>here the building manager</w:t>
      </w:r>
      <w:r w:rsidR="004C0D4B" w:rsidRPr="7DDB7769">
        <w:rPr>
          <w:rFonts w:ascii="Calibri" w:eastAsia="Calibri" w:hAnsi="Calibri" w:cs="Calibri"/>
        </w:rPr>
        <w:t xml:space="preserve"> or </w:t>
      </w:r>
      <w:r w:rsidR="003616E5">
        <w:rPr>
          <w:rFonts w:ascii="Calibri" w:eastAsia="Calibri" w:hAnsi="Calibri" w:cs="Calibri"/>
        </w:rPr>
        <w:t>District manager</w:t>
      </w:r>
      <w:r w:rsidRPr="7DDB7769">
        <w:rPr>
          <w:rFonts w:ascii="Calibri" w:eastAsia="Calibri" w:hAnsi="Calibri" w:cs="Calibri"/>
        </w:rPr>
        <w:t xml:space="preserve"> has signed off and provided photos or other documentation, the inspector may clear the item.</w:t>
      </w:r>
    </w:p>
    <w:p w14:paraId="72A3D3EC" w14:textId="77777777" w:rsidR="002639D4" w:rsidRDefault="002639D4" w:rsidP="0B27B33A">
      <w:pPr>
        <w:pStyle w:val="ListParagraph"/>
        <w:rPr>
          <w:rFonts w:ascii="Calibri" w:eastAsia="Calibri" w:hAnsi="Calibri" w:cs="Calibri"/>
        </w:rPr>
      </w:pPr>
    </w:p>
    <w:p w14:paraId="673020A3" w14:textId="03678C1D" w:rsidR="00C236B2" w:rsidRDefault="002639D4" w:rsidP="7DDB7769">
      <w:pPr>
        <w:pStyle w:val="ListParagraph"/>
        <w:numPr>
          <w:ilvl w:val="0"/>
          <w:numId w:val="1"/>
        </w:numPr>
        <w:rPr>
          <w:rFonts w:eastAsiaTheme="minorEastAsia"/>
          <w:b/>
          <w:bCs/>
        </w:rPr>
      </w:pPr>
      <w:r w:rsidRPr="7DDB7769">
        <w:rPr>
          <w:rFonts w:ascii="Calibri" w:eastAsia="Calibri" w:hAnsi="Calibri" w:cs="Calibri"/>
          <w:b/>
          <w:bCs/>
        </w:rPr>
        <w:t>SUFMO</w:t>
      </w:r>
      <w:r w:rsidRPr="7DDB7769">
        <w:rPr>
          <w:rFonts w:ascii="Calibri" w:eastAsia="Calibri" w:hAnsi="Calibri" w:cs="Calibri"/>
        </w:rPr>
        <w:t xml:space="preserve"> will re-inspect at the scheduled time</w:t>
      </w:r>
      <w:r w:rsidR="00C236B2" w:rsidRPr="7DDB7769">
        <w:rPr>
          <w:rFonts w:ascii="Calibri" w:eastAsia="Calibri" w:hAnsi="Calibri" w:cs="Calibri"/>
        </w:rPr>
        <w:t xml:space="preserve"> and note and record in OneStep (SUFMO</w:t>
      </w:r>
      <w:r w:rsidR="0D32A6FF" w:rsidRPr="7DDB7769">
        <w:rPr>
          <w:rFonts w:ascii="Calibri" w:eastAsia="Calibri" w:hAnsi="Calibri" w:cs="Calibri"/>
        </w:rPr>
        <w:t>’</w:t>
      </w:r>
      <w:r w:rsidR="00C236B2" w:rsidRPr="7DDB7769">
        <w:rPr>
          <w:rFonts w:ascii="Calibri" w:eastAsia="Calibri" w:hAnsi="Calibri" w:cs="Calibri"/>
        </w:rPr>
        <w:t>s inspection database) items that have been cleared.</w:t>
      </w:r>
      <w:r w:rsidR="008D4E3F" w:rsidRPr="7DDB7769">
        <w:rPr>
          <w:rFonts w:ascii="Calibri" w:eastAsia="Calibri" w:hAnsi="Calibri" w:cs="Calibri"/>
        </w:rPr>
        <w:t xml:space="preserve">  </w:t>
      </w:r>
      <w:r w:rsidR="00107ACB" w:rsidRPr="7DDB7769">
        <w:rPr>
          <w:rFonts w:ascii="Calibri" w:eastAsia="Calibri" w:hAnsi="Calibri" w:cs="Calibri"/>
        </w:rPr>
        <w:t xml:space="preserve">The system </w:t>
      </w:r>
      <w:r w:rsidR="00644252" w:rsidRPr="7DDB7769">
        <w:rPr>
          <w:rFonts w:ascii="Calibri" w:eastAsia="Calibri" w:hAnsi="Calibri" w:cs="Calibri"/>
        </w:rPr>
        <w:t>will automatically update</w:t>
      </w:r>
      <w:r w:rsidR="00C236B2" w:rsidRPr="7DDB7769">
        <w:rPr>
          <w:rFonts w:ascii="Calibri" w:eastAsia="Calibri" w:hAnsi="Calibri" w:cs="Calibri"/>
        </w:rPr>
        <w:t xml:space="preserve"> SmartSheet</w:t>
      </w:r>
      <w:r w:rsidR="00644252" w:rsidRPr="7DDB7769">
        <w:rPr>
          <w:rFonts w:ascii="Calibri" w:eastAsia="Calibri" w:hAnsi="Calibri" w:cs="Calibri"/>
        </w:rPr>
        <w:t xml:space="preserve"> at the end of the day</w:t>
      </w:r>
      <w:r w:rsidR="00C236B2" w:rsidRPr="7DDB7769">
        <w:rPr>
          <w:rFonts w:ascii="Calibri" w:eastAsia="Calibri" w:hAnsi="Calibri" w:cs="Calibri"/>
        </w:rPr>
        <w:t>.</w:t>
      </w:r>
    </w:p>
    <w:p w14:paraId="0D0B940D" w14:textId="77777777" w:rsidR="00C236B2" w:rsidRDefault="00C236B2" w:rsidP="0B27B33A">
      <w:pPr>
        <w:pStyle w:val="ListParagraph"/>
        <w:rPr>
          <w:rFonts w:ascii="Calibri" w:eastAsia="Calibri" w:hAnsi="Calibri" w:cs="Calibri"/>
        </w:rPr>
      </w:pPr>
    </w:p>
    <w:p w14:paraId="2DC1ED72" w14:textId="1A8C1E68" w:rsidR="00C236B2" w:rsidRDefault="00107ACB" w:rsidP="7DDB7769">
      <w:pPr>
        <w:pStyle w:val="ListParagraph"/>
        <w:numPr>
          <w:ilvl w:val="0"/>
          <w:numId w:val="1"/>
        </w:numPr>
        <w:rPr>
          <w:rFonts w:eastAsiaTheme="minorEastAsia"/>
          <w:b/>
          <w:bCs/>
        </w:rPr>
      </w:pPr>
      <w:r w:rsidRPr="7DDB7769">
        <w:rPr>
          <w:rFonts w:ascii="Calibri" w:eastAsia="Calibri" w:hAnsi="Calibri" w:cs="Calibri"/>
          <w:b/>
          <w:bCs/>
        </w:rPr>
        <w:t>SUFMO</w:t>
      </w:r>
      <w:r w:rsidRPr="7DDB7769">
        <w:rPr>
          <w:rFonts w:ascii="Calibri" w:eastAsia="Calibri" w:hAnsi="Calibri" w:cs="Calibri"/>
        </w:rPr>
        <w:t xml:space="preserve"> will schedule a </w:t>
      </w:r>
      <w:r w:rsidR="00C236B2" w:rsidRPr="7DDB7769">
        <w:rPr>
          <w:rFonts w:ascii="Calibri" w:eastAsia="Calibri" w:hAnsi="Calibri" w:cs="Calibri"/>
        </w:rPr>
        <w:t>subsequent inspection following</w:t>
      </w:r>
      <w:r w:rsidRPr="7DDB7769">
        <w:rPr>
          <w:rFonts w:ascii="Calibri" w:eastAsia="Calibri" w:hAnsi="Calibri" w:cs="Calibri"/>
        </w:rPr>
        <w:t xml:space="preserve"> SUFMO</w:t>
      </w:r>
      <w:r w:rsidR="53ACBB00" w:rsidRPr="7DDB7769">
        <w:rPr>
          <w:rFonts w:ascii="Calibri" w:eastAsia="Calibri" w:hAnsi="Calibri" w:cs="Calibri"/>
        </w:rPr>
        <w:t>’</w:t>
      </w:r>
      <w:r w:rsidRPr="7DDB7769">
        <w:rPr>
          <w:rFonts w:ascii="Calibri" w:eastAsia="Calibri" w:hAnsi="Calibri" w:cs="Calibri"/>
        </w:rPr>
        <w:t>s</w:t>
      </w:r>
      <w:r w:rsidR="00C236B2" w:rsidRPr="7DDB7769">
        <w:rPr>
          <w:rFonts w:ascii="Calibri" w:eastAsia="Calibri" w:hAnsi="Calibri" w:cs="Calibri"/>
        </w:rPr>
        <w:t xml:space="preserve"> SOP if necessary</w:t>
      </w:r>
      <w:r w:rsidR="5D23C649" w:rsidRPr="7DDB7769">
        <w:rPr>
          <w:rFonts w:ascii="Calibri" w:eastAsia="Calibri" w:hAnsi="Calibri" w:cs="Calibri"/>
        </w:rPr>
        <w:t>.</w:t>
      </w:r>
      <w:r w:rsidR="00C236B2" w:rsidRPr="7DDB7769">
        <w:rPr>
          <w:rFonts w:ascii="Calibri" w:eastAsia="Calibri" w:hAnsi="Calibri" w:cs="Calibri"/>
        </w:rPr>
        <w:t xml:space="preserve"> </w:t>
      </w:r>
      <w:r w:rsidR="07EBEB65" w:rsidRPr="7DDB7769">
        <w:rPr>
          <w:rFonts w:ascii="Calibri" w:eastAsia="Calibri" w:hAnsi="Calibri" w:cs="Calibri"/>
        </w:rPr>
        <w:t>O</w:t>
      </w:r>
      <w:r w:rsidR="00C236B2" w:rsidRPr="7DDB7769">
        <w:rPr>
          <w:rFonts w:ascii="Calibri" w:eastAsia="Calibri" w:hAnsi="Calibri" w:cs="Calibri"/>
        </w:rPr>
        <w:t>therwise</w:t>
      </w:r>
      <w:r w:rsidR="2504F05C" w:rsidRPr="7DDB7769">
        <w:rPr>
          <w:rFonts w:ascii="Calibri" w:eastAsia="Calibri" w:hAnsi="Calibri" w:cs="Calibri"/>
        </w:rPr>
        <w:t>,</w:t>
      </w:r>
      <w:r w:rsidR="00C236B2" w:rsidRPr="7DDB7769">
        <w:rPr>
          <w:rFonts w:ascii="Calibri" w:eastAsia="Calibri" w:hAnsi="Calibri" w:cs="Calibri"/>
        </w:rPr>
        <w:t xml:space="preserve"> a report showing all items cleared will be issued.</w:t>
      </w:r>
    </w:p>
    <w:p w14:paraId="0E27B00A" w14:textId="77777777" w:rsidR="00D0033E" w:rsidRDefault="00D0033E" w:rsidP="0B27B33A">
      <w:pPr>
        <w:pStyle w:val="ListParagraph"/>
        <w:rPr>
          <w:rFonts w:ascii="Calibri" w:eastAsia="Calibri" w:hAnsi="Calibri" w:cs="Calibri"/>
        </w:rPr>
      </w:pPr>
    </w:p>
    <w:p w14:paraId="29D6B04F" w14:textId="1A4E1A9C" w:rsidR="00D0033E" w:rsidRDefault="00D0033E" w:rsidP="0B27B33A">
      <w:pPr>
        <w:rPr>
          <w:rFonts w:ascii="Calibri" w:eastAsia="Calibri" w:hAnsi="Calibri" w:cs="Calibri"/>
        </w:rPr>
      </w:pPr>
      <w:r w:rsidRPr="677FDD22">
        <w:rPr>
          <w:rFonts w:ascii="Calibri" w:eastAsia="Calibri" w:hAnsi="Calibri" w:cs="Calibri"/>
        </w:rPr>
        <w:t xml:space="preserve"> </w:t>
      </w:r>
    </w:p>
    <w:p w14:paraId="27C3C3FF" w14:textId="5DE87B18" w:rsidR="00107ACB" w:rsidRDefault="00107ACB" w:rsidP="0B27B33A">
      <w:pPr>
        <w:pStyle w:val="Heading1"/>
        <w:rPr>
          <w:rFonts w:ascii="Calibri" w:eastAsia="Calibri" w:hAnsi="Calibri" w:cs="Calibri"/>
        </w:rPr>
      </w:pPr>
      <w:r w:rsidRPr="677FDD22">
        <w:rPr>
          <w:rFonts w:ascii="Calibri" w:eastAsia="Calibri" w:hAnsi="Calibri" w:cs="Calibri"/>
        </w:rPr>
        <w:t xml:space="preserve">The following fields are filled out by the entities listed </w:t>
      </w:r>
      <w:r w:rsidR="006D21B2">
        <w:rPr>
          <w:rFonts w:ascii="Calibri" w:eastAsia="Calibri" w:hAnsi="Calibri" w:cs="Calibri"/>
        </w:rPr>
        <w:t>here:</w:t>
      </w:r>
    </w:p>
    <w:p w14:paraId="7BEC0326" w14:textId="66EFD1A2" w:rsidR="00107ACB" w:rsidRDefault="21C6C97D" w:rsidP="677FDD22">
      <w:pPr>
        <w:pStyle w:val="ListParagraph"/>
        <w:numPr>
          <w:ilvl w:val="0"/>
          <w:numId w:val="9"/>
        </w:numPr>
        <w:rPr>
          <w:rFonts w:ascii="Calibri" w:eastAsia="Calibri" w:hAnsi="Calibri" w:cs="Calibri"/>
          <w:b/>
          <w:bCs/>
        </w:rPr>
      </w:pPr>
      <w:r w:rsidRPr="677FDD22">
        <w:rPr>
          <w:rFonts w:ascii="Calibri" w:eastAsia="Calibri" w:hAnsi="Calibri" w:cs="Calibri"/>
          <w:b/>
          <w:bCs/>
        </w:rPr>
        <w:t xml:space="preserve"> </w:t>
      </w:r>
      <w:r w:rsidR="00107ACB" w:rsidRPr="677FDD22">
        <w:rPr>
          <w:rFonts w:ascii="Calibri" w:eastAsia="Calibri" w:hAnsi="Calibri" w:cs="Calibri"/>
          <w:b/>
          <w:bCs/>
        </w:rPr>
        <w:t xml:space="preserve">“Assigned to” </w:t>
      </w:r>
      <w:r w:rsidR="00107ACB" w:rsidRPr="677FDD22">
        <w:rPr>
          <w:rFonts w:ascii="Calibri" w:eastAsia="Calibri" w:hAnsi="Calibri" w:cs="Calibri"/>
        </w:rPr>
        <w:t xml:space="preserve">Filled in by </w:t>
      </w:r>
      <w:r w:rsidR="003616E5">
        <w:rPr>
          <w:rFonts w:ascii="Calibri" w:eastAsia="Calibri" w:hAnsi="Calibri" w:cs="Calibri"/>
          <w:highlight w:val="yellow"/>
        </w:rPr>
        <w:t>District manager</w:t>
      </w:r>
      <w:r w:rsidR="00107ACB" w:rsidRPr="677FDD22">
        <w:rPr>
          <w:rFonts w:ascii="Calibri" w:eastAsia="Calibri" w:hAnsi="Calibri" w:cs="Calibri"/>
        </w:rPr>
        <w:t xml:space="preserve"> </w:t>
      </w:r>
    </w:p>
    <w:p w14:paraId="1EDFFE12" w14:textId="4A2423A7" w:rsidR="00107ACB" w:rsidRDefault="00107ACB" w:rsidP="677FDD22">
      <w:pPr>
        <w:pStyle w:val="ListParagraph"/>
        <w:numPr>
          <w:ilvl w:val="0"/>
          <w:numId w:val="9"/>
        </w:numPr>
        <w:rPr>
          <w:rFonts w:ascii="Calibri" w:eastAsia="Calibri" w:hAnsi="Calibri" w:cs="Calibri"/>
          <w:b/>
          <w:bCs/>
        </w:rPr>
      </w:pPr>
      <w:r w:rsidRPr="677FDD22">
        <w:rPr>
          <w:rFonts w:ascii="Calibri" w:eastAsia="Calibri" w:hAnsi="Calibri" w:cs="Calibri"/>
          <w:b/>
          <w:bCs/>
        </w:rPr>
        <w:t xml:space="preserve">“Work Order Number” </w:t>
      </w:r>
      <w:r w:rsidRPr="677FDD22">
        <w:rPr>
          <w:rFonts w:ascii="Calibri" w:eastAsia="Calibri" w:hAnsi="Calibri" w:cs="Calibri"/>
        </w:rPr>
        <w:t xml:space="preserve">Filled in by </w:t>
      </w:r>
      <w:r w:rsidR="003616E5">
        <w:rPr>
          <w:rFonts w:ascii="Calibri" w:eastAsia="Calibri" w:hAnsi="Calibri" w:cs="Calibri"/>
          <w:highlight w:val="yellow"/>
        </w:rPr>
        <w:t>District manager</w:t>
      </w:r>
      <w:r w:rsidRPr="677FDD22">
        <w:rPr>
          <w:rFonts w:ascii="Calibri" w:eastAsia="Calibri" w:hAnsi="Calibri" w:cs="Calibri"/>
        </w:rPr>
        <w:t xml:space="preserve"> </w:t>
      </w:r>
    </w:p>
    <w:p w14:paraId="730D8533" w14:textId="17E90CF2" w:rsidR="00107ACB" w:rsidRPr="00F15E33" w:rsidRDefault="003B688E" w:rsidP="677FDD22">
      <w:pPr>
        <w:pStyle w:val="ListParagraph"/>
        <w:numPr>
          <w:ilvl w:val="0"/>
          <w:numId w:val="9"/>
        </w:numPr>
        <w:rPr>
          <w:rFonts w:ascii="Calibri" w:eastAsia="Calibri" w:hAnsi="Calibri" w:cs="Calibri"/>
          <w:b/>
          <w:bCs/>
        </w:rPr>
      </w:pPr>
      <w:r w:rsidRPr="677FDD22">
        <w:rPr>
          <w:rFonts w:ascii="Calibri" w:eastAsia="Calibri" w:hAnsi="Calibri" w:cs="Calibri"/>
          <w:b/>
          <w:bCs/>
        </w:rPr>
        <w:t>“</w:t>
      </w:r>
      <w:r w:rsidR="00107ACB" w:rsidRPr="677FDD22">
        <w:rPr>
          <w:rFonts w:ascii="Calibri" w:eastAsia="Calibri" w:hAnsi="Calibri" w:cs="Calibri"/>
          <w:b/>
          <w:bCs/>
        </w:rPr>
        <w:t>Building Manager/</w:t>
      </w:r>
      <w:r w:rsidR="003616E5">
        <w:rPr>
          <w:rFonts w:ascii="Calibri" w:eastAsia="Calibri" w:hAnsi="Calibri" w:cs="Calibri"/>
          <w:b/>
          <w:bCs/>
        </w:rPr>
        <w:t>District manager</w:t>
      </w:r>
      <w:r w:rsidR="00107ACB" w:rsidRPr="677FDD22">
        <w:rPr>
          <w:rFonts w:ascii="Calibri" w:eastAsia="Calibri" w:hAnsi="Calibri" w:cs="Calibri"/>
          <w:b/>
          <w:bCs/>
        </w:rPr>
        <w:t xml:space="preserve"> Signoff date</w:t>
      </w:r>
      <w:r w:rsidRPr="677FDD22">
        <w:rPr>
          <w:rFonts w:ascii="Calibri" w:eastAsia="Calibri" w:hAnsi="Calibri" w:cs="Calibri"/>
          <w:b/>
          <w:bCs/>
        </w:rPr>
        <w:t>“</w:t>
      </w:r>
      <w:r w:rsidR="004C0D4B" w:rsidRPr="677FDD22">
        <w:rPr>
          <w:rFonts w:ascii="Calibri" w:eastAsia="Calibri" w:hAnsi="Calibri" w:cs="Calibri"/>
          <w:b/>
          <w:bCs/>
        </w:rPr>
        <w:t xml:space="preserve"> </w:t>
      </w:r>
      <w:r w:rsidR="00107ACB" w:rsidRPr="677FDD22">
        <w:rPr>
          <w:rFonts w:ascii="Calibri" w:eastAsia="Calibri" w:hAnsi="Calibri" w:cs="Calibri"/>
        </w:rPr>
        <w:t xml:space="preserve">Filled in by </w:t>
      </w:r>
      <w:r w:rsidR="003616E5">
        <w:rPr>
          <w:rFonts w:ascii="Calibri" w:eastAsia="Calibri" w:hAnsi="Calibri" w:cs="Calibri"/>
          <w:highlight w:val="yellow"/>
        </w:rPr>
        <w:t>District manager</w:t>
      </w:r>
      <w:r w:rsidR="00107ACB" w:rsidRPr="677FDD22">
        <w:rPr>
          <w:rFonts w:ascii="Calibri" w:eastAsia="Calibri" w:hAnsi="Calibri" w:cs="Calibri"/>
        </w:rPr>
        <w:t xml:space="preserve"> </w:t>
      </w:r>
    </w:p>
    <w:p w14:paraId="3C12F5EF" w14:textId="55C4EE73" w:rsidR="004C0D4B" w:rsidRDefault="00107ACB" w:rsidP="677FDD22">
      <w:pPr>
        <w:pStyle w:val="ListParagraph"/>
        <w:numPr>
          <w:ilvl w:val="0"/>
          <w:numId w:val="9"/>
        </w:numPr>
        <w:rPr>
          <w:rFonts w:ascii="Calibri" w:eastAsia="Calibri" w:hAnsi="Calibri" w:cs="Calibri"/>
          <w:b/>
          <w:bCs/>
        </w:rPr>
      </w:pPr>
      <w:r w:rsidRPr="677FDD22">
        <w:rPr>
          <w:rFonts w:ascii="Calibri" w:eastAsia="Calibri" w:hAnsi="Calibri" w:cs="Calibri"/>
          <w:b/>
          <w:bCs/>
        </w:rPr>
        <w:t>“Building Name“</w:t>
      </w:r>
      <w:r w:rsidR="004C0D4B" w:rsidRPr="677FDD22">
        <w:rPr>
          <w:rFonts w:ascii="Calibri" w:eastAsia="Calibri" w:hAnsi="Calibri" w:cs="Calibri"/>
          <w:b/>
          <w:bCs/>
        </w:rPr>
        <w:t xml:space="preserve"> </w:t>
      </w:r>
      <w:r w:rsidR="004C0D4B" w:rsidRPr="677FDD22">
        <w:rPr>
          <w:rFonts w:ascii="Calibri" w:eastAsia="Calibri" w:hAnsi="Calibri" w:cs="Calibri"/>
        </w:rPr>
        <w:t>System fills in</w:t>
      </w:r>
    </w:p>
    <w:p w14:paraId="76412C85" w14:textId="77777777" w:rsidR="004C0D4B" w:rsidRDefault="00107ACB" w:rsidP="677FDD22">
      <w:pPr>
        <w:pStyle w:val="ListParagraph"/>
        <w:numPr>
          <w:ilvl w:val="0"/>
          <w:numId w:val="9"/>
        </w:numPr>
        <w:rPr>
          <w:rFonts w:ascii="Calibri" w:eastAsia="Calibri" w:hAnsi="Calibri" w:cs="Calibri"/>
          <w:b/>
          <w:bCs/>
        </w:rPr>
      </w:pPr>
      <w:r w:rsidRPr="677FDD22">
        <w:rPr>
          <w:rFonts w:ascii="Calibri" w:eastAsia="Calibri" w:hAnsi="Calibri" w:cs="Calibri"/>
          <w:b/>
          <w:bCs/>
        </w:rPr>
        <w:t xml:space="preserve">“location” </w:t>
      </w:r>
      <w:r w:rsidR="004C0D4B" w:rsidRPr="677FDD22">
        <w:rPr>
          <w:rFonts w:ascii="Calibri" w:eastAsia="Calibri" w:hAnsi="Calibri" w:cs="Calibri"/>
        </w:rPr>
        <w:t>System fills in</w:t>
      </w:r>
      <w:r w:rsidR="004C0D4B" w:rsidRPr="677FDD22">
        <w:rPr>
          <w:rFonts w:ascii="Calibri" w:eastAsia="Calibri" w:hAnsi="Calibri" w:cs="Calibri"/>
          <w:b/>
          <w:bCs/>
        </w:rPr>
        <w:t xml:space="preserve"> </w:t>
      </w:r>
    </w:p>
    <w:p w14:paraId="1E1475BE" w14:textId="77777777" w:rsidR="00107ACB" w:rsidRDefault="00107ACB" w:rsidP="677FDD22">
      <w:pPr>
        <w:pStyle w:val="ListParagraph"/>
        <w:numPr>
          <w:ilvl w:val="0"/>
          <w:numId w:val="9"/>
        </w:numPr>
        <w:rPr>
          <w:rFonts w:ascii="Calibri" w:eastAsia="Calibri" w:hAnsi="Calibri" w:cs="Calibri"/>
          <w:b/>
          <w:bCs/>
        </w:rPr>
      </w:pPr>
      <w:r w:rsidRPr="677FDD22">
        <w:rPr>
          <w:rFonts w:ascii="Calibri" w:eastAsia="Calibri" w:hAnsi="Calibri" w:cs="Calibri"/>
          <w:b/>
          <w:bCs/>
        </w:rPr>
        <w:t>“Violation description”</w:t>
      </w:r>
      <w:r w:rsidR="004C0D4B" w:rsidRPr="677FDD22">
        <w:rPr>
          <w:rFonts w:ascii="Calibri" w:eastAsia="Calibri" w:hAnsi="Calibri" w:cs="Calibri"/>
          <w:b/>
          <w:bCs/>
        </w:rPr>
        <w:t xml:space="preserve"> </w:t>
      </w:r>
      <w:r w:rsidRPr="677FDD22">
        <w:rPr>
          <w:rFonts w:ascii="Calibri" w:eastAsia="Calibri" w:hAnsi="Calibri" w:cs="Calibri"/>
        </w:rPr>
        <w:t>System fills in</w:t>
      </w:r>
      <w:r w:rsidRPr="677FDD22">
        <w:rPr>
          <w:rFonts w:ascii="Calibri" w:eastAsia="Calibri" w:hAnsi="Calibri" w:cs="Calibri"/>
          <w:b/>
          <w:bCs/>
        </w:rPr>
        <w:t>.</w:t>
      </w:r>
    </w:p>
    <w:p w14:paraId="4F3C2692" w14:textId="096B893C" w:rsidR="002E0908" w:rsidRDefault="002E0908" w:rsidP="677FDD22">
      <w:pPr>
        <w:pStyle w:val="ListParagraph"/>
        <w:numPr>
          <w:ilvl w:val="0"/>
          <w:numId w:val="9"/>
        </w:numPr>
        <w:rPr>
          <w:rFonts w:ascii="Calibri" w:eastAsia="Calibri" w:hAnsi="Calibri" w:cs="Calibri"/>
          <w:b/>
          <w:bCs/>
        </w:rPr>
      </w:pPr>
      <w:r w:rsidRPr="677FDD22">
        <w:rPr>
          <w:rFonts w:ascii="Calibri" w:eastAsia="Calibri" w:hAnsi="Calibri" w:cs="Calibri"/>
          <w:b/>
          <w:bCs/>
        </w:rPr>
        <w:t>”Compliance Plan</w:t>
      </w:r>
      <w:r w:rsidRPr="003E4366">
        <w:rPr>
          <w:rFonts w:ascii="Calibri" w:eastAsia="Calibri" w:hAnsi="Calibri" w:cs="Calibri"/>
          <w:b/>
          <w:bCs/>
          <w:color w:val="2B579A"/>
          <w:shd w:val="clear" w:color="auto" w:fill="E6E6E6"/>
        </w:rPr>
        <w:t>”</w:t>
      </w:r>
      <w:r w:rsidRPr="677FDD22">
        <w:rPr>
          <w:rFonts w:ascii="Calibri" w:eastAsia="Calibri" w:hAnsi="Calibri" w:cs="Calibri"/>
          <w:b/>
          <w:bCs/>
        </w:rPr>
        <w:t xml:space="preserve"> </w:t>
      </w:r>
      <w:r w:rsidRPr="677FDD22">
        <w:rPr>
          <w:rFonts w:ascii="Calibri" w:eastAsia="Calibri" w:hAnsi="Calibri" w:cs="Calibri"/>
        </w:rPr>
        <w:t xml:space="preserve">Filled in by </w:t>
      </w:r>
      <w:r w:rsidR="003616E5">
        <w:rPr>
          <w:rFonts w:ascii="Calibri" w:eastAsia="Calibri" w:hAnsi="Calibri" w:cs="Calibri"/>
          <w:highlight w:val="yellow"/>
        </w:rPr>
        <w:t>District manager</w:t>
      </w:r>
      <w:r w:rsidRPr="677FDD22">
        <w:rPr>
          <w:rFonts w:ascii="Calibri" w:eastAsia="Calibri" w:hAnsi="Calibri" w:cs="Calibri"/>
        </w:rPr>
        <w:t xml:space="preserve"> </w:t>
      </w:r>
    </w:p>
    <w:p w14:paraId="718CFC6F" w14:textId="77777777" w:rsidR="008C7E31" w:rsidRDefault="008C7E31" w:rsidP="677FDD22">
      <w:pPr>
        <w:pStyle w:val="ListParagraph"/>
        <w:numPr>
          <w:ilvl w:val="0"/>
          <w:numId w:val="9"/>
        </w:numPr>
        <w:rPr>
          <w:rFonts w:ascii="Calibri" w:eastAsia="Calibri" w:hAnsi="Calibri" w:cs="Calibri"/>
        </w:rPr>
      </w:pPr>
      <w:r w:rsidRPr="677FDD22">
        <w:rPr>
          <w:rFonts w:ascii="Calibri" w:eastAsia="Calibri" w:hAnsi="Calibri" w:cs="Calibri"/>
        </w:rPr>
        <w:t>“</w:t>
      </w:r>
      <w:r w:rsidRPr="677FDD22">
        <w:rPr>
          <w:rFonts w:ascii="Calibri" w:eastAsia="Calibri" w:hAnsi="Calibri" w:cs="Calibri"/>
          <w:b/>
          <w:bCs/>
        </w:rPr>
        <w:t xml:space="preserve">Date Compliance Plan was requested” </w:t>
      </w:r>
      <w:r w:rsidR="00A83865" w:rsidRPr="677FDD22">
        <w:rPr>
          <w:rFonts w:ascii="Calibri" w:eastAsia="Calibri" w:hAnsi="Calibri" w:cs="Calibri"/>
        </w:rPr>
        <w:t>System fills in.</w:t>
      </w:r>
    </w:p>
    <w:p w14:paraId="2BF5F0B5" w14:textId="2C0B7F02" w:rsidR="00107ACB" w:rsidRDefault="00107ACB" w:rsidP="677FDD22">
      <w:pPr>
        <w:pStyle w:val="ListParagraph"/>
        <w:numPr>
          <w:ilvl w:val="0"/>
          <w:numId w:val="9"/>
        </w:numPr>
        <w:rPr>
          <w:rFonts w:ascii="Calibri" w:eastAsia="Calibri" w:hAnsi="Calibri" w:cs="Calibri"/>
          <w:b/>
          <w:bCs/>
        </w:rPr>
      </w:pPr>
      <w:r w:rsidRPr="677FDD22">
        <w:rPr>
          <w:rFonts w:ascii="Calibri" w:eastAsia="Calibri" w:hAnsi="Calibri" w:cs="Calibri"/>
          <w:b/>
          <w:bCs/>
        </w:rPr>
        <w:t xml:space="preserve">”Compliance Plan Inspection Due By” </w:t>
      </w:r>
      <w:r w:rsidRPr="677FDD22">
        <w:rPr>
          <w:rFonts w:ascii="Calibri" w:eastAsia="Calibri" w:hAnsi="Calibri" w:cs="Calibri"/>
        </w:rPr>
        <w:t xml:space="preserve">Filled in by </w:t>
      </w:r>
      <w:r w:rsidR="003616E5">
        <w:rPr>
          <w:rFonts w:ascii="Calibri" w:eastAsia="Calibri" w:hAnsi="Calibri" w:cs="Calibri"/>
          <w:highlight w:val="yellow"/>
        </w:rPr>
        <w:t>District manager</w:t>
      </w:r>
      <w:r w:rsidRPr="677FDD22">
        <w:rPr>
          <w:rFonts w:ascii="Calibri" w:eastAsia="Calibri" w:hAnsi="Calibri" w:cs="Calibri"/>
        </w:rPr>
        <w:t xml:space="preserve"> </w:t>
      </w:r>
    </w:p>
    <w:p w14:paraId="0188F9D5" w14:textId="77777777" w:rsidR="00107ACB" w:rsidRDefault="00107ACB" w:rsidP="677FDD22">
      <w:pPr>
        <w:pStyle w:val="ListParagraph"/>
        <w:numPr>
          <w:ilvl w:val="0"/>
          <w:numId w:val="9"/>
        </w:numPr>
        <w:rPr>
          <w:rFonts w:ascii="Calibri" w:eastAsia="Calibri" w:hAnsi="Calibri" w:cs="Calibri"/>
          <w:b/>
          <w:bCs/>
        </w:rPr>
      </w:pPr>
      <w:r w:rsidRPr="677FDD22">
        <w:rPr>
          <w:rFonts w:ascii="Calibri" w:eastAsia="Calibri" w:hAnsi="Calibri" w:cs="Calibri"/>
          <w:b/>
          <w:bCs/>
        </w:rPr>
        <w:t xml:space="preserve"> “Compliance Plan Approved By” </w:t>
      </w:r>
      <w:r w:rsidRPr="677FDD22">
        <w:rPr>
          <w:rFonts w:ascii="Calibri" w:eastAsia="Calibri" w:hAnsi="Calibri" w:cs="Calibri"/>
        </w:rPr>
        <w:t>Filled in by SUFMO</w:t>
      </w:r>
    </w:p>
    <w:p w14:paraId="6D210921" w14:textId="77777777" w:rsidR="00107ACB" w:rsidRDefault="00107ACB" w:rsidP="677FDD22">
      <w:pPr>
        <w:pStyle w:val="ListParagraph"/>
        <w:numPr>
          <w:ilvl w:val="0"/>
          <w:numId w:val="9"/>
        </w:numPr>
        <w:rPr>
          <w:rFonts w:ascii="Calibri" w:eastAsia="Calibri" w:hAnsi="Calibri" w:cs="Calibri"/>
          <w:b/>
          <w:bCs/>
        </w:rPr>
      </w:pPr>
      <w:r w:rsidRPr="677FDD22">
        <w:rPr>
          <w:rFonts w:ascii="Calibri" w:eastAsia="Calibri" w:hAnsi="Calibri" w:cs="Calibri"/>
          <w:b/>
          <w:bCs/>
        </w:rPr>
        <w:t xml:space="preserve"> “Compliance Plan Approved On” </w:t>
      </w:r>
      <w:r w:rsidRPr="677FDD22">
        <w:rPr>
          <w:rFonts w:ascii="Calibri" w:eastAsia="Calibri" w:hAnsi="Calibri" w:cs="Calibri"/>
        </w:rPr>
        <w:t>Filled in by SUFMO</w:t>
      </w:r>
    </w:p>
    <w:p w14:paraId="50DC3F84" w14:textId="77777777" w:rsidR="00107ACB" w:rsidRDefault="00107ACB" w:rsidP="677FDD22">
      <w:pPr>
        <w:pStyle w:val="ListParagraph"/>
        <w:numPr>
          <w:ilvl w:val="0"/>
          <w:numId w:val="9"/>
        </w:numPr>
        <w:rPr>
          <w:rFonts w:ascii="Calibri" w:eastAsia="Calibri" w:hAnsi="Calibri" w:cs="Calibri"/>
          <w:b/>
          <w:bCs/>
        </w:rPr>
      </w:pPr>
      <w:r w:rsidRPr="677FDD22">
        <w:rPr>
          <w:rFonts w:ascii="Calibri" w:eastAsia="Calibri" w:hAnsi="Calibri" w:cs="Calibri"/>
          <w:b/>
          <w:bCs/>
        </w:rPr>
        <w:t xml:space="preserve">“SUFMO Signed off?” </w:t>
      </w:r>
      <w:r w:rsidRPr="677FDD22">
        <w:rPr>
          <w:rFonts w:ascii="Calibri" w:eastAsia="Calibri" w:hAnsi="Calibri" w:cs="Calibri"/>
        </w:rPr>
        <w:t>Filled in by SUFMO</w:t>
      </w:r>
    </w:p>
    <w:p w14:paraId="3B2A1045" w14:textId="77777777" w:rsidR="00107ACB" w:rsidRDefault="00107ACB" w:rsidP="677FDD22">
      <w:pPr>
        <w:pStyle w:val="ListParagraph"/>
        <w:numPr>
          <w:ilvl w:val="0"/>
          <w:numId w:val="9"/>
        </w:numPr>
        <w:rPr>
          <w:rFonts w:ascii="Calibri" w:eastAsia="Calibri" w:hAnsi="Calibri" w:cs="Calibri"/>
        </w:rPr>
      </w:pPr>
      <w:r w:rsidRPr="677FDD22">
        <w:rPr>
          <w:rFonts w:ascii="Calibri" w:eastAsia="Calibri" w:hAnsi="Calibri" w:cs="Calibri"/>
        </w:rPr>
        <w:t xml:space="preserve"> “</w:t>
      </w:r>
      <w:r w:rsidRPr="677FDD22">
        <w:rPr>
          <w:rFonts w:ascii="Calibri" w:eastAsia="Calibri" w:hAnsi="Calibri" w:cs="Calibri"/>
          <w:b/>
          <w:bCs/>
        </w:rPr>
        <w:t xml:space="preserve">SUFMO Signoff Timestamp” </w:t>
      </w:r>
      <w:r w:rsidRPr="677FDD22">
        <w:rPr>
          <w:rFonts w:ascii="Calibri" w:eastAsia="Calibri" w:hAnsi="Calibri" w:cs="Calibri"/>
        </w:rPr>
        <w:t>Filled in by System/SUFMO</w:t>
      </w:r>
    </w:p>
    <w:p w14:paraId="194AA709" w14:textId="21A22C40" w:rsidR="00C236B2" w:rsidRDefault="00C236B2" w:rsidP="0B27B33A">
      <w:pPr>
        <w:pStyle w:val="Heading1"/>
        <w:rPr>
          <w:rFonts w:ascii="Calibri" w:eastAsia="Calibri" w:hAnsi="Calibri" w:cs="Calibri"/>
        </w:rPr>
      </w:pPr>
      <w:r w:rsidRPr="677FDD22">
        <w:rPr>
          <w:rFonts w:ascii="Calibri" w:eastAsia="Calibri" w:hAnsi="Calibri" w:cs="Calibri"/>
        </w:rPr>
        <w:t xml:space="preserve">Step by </w:t>
      </w:r>
      <w:r w:rsidR="1C44F4CB" w:rsidRPr="677FDD22">
        <w:rPr>
          <w:rFonts w:ascii="Calibri" w:eastAsia="Calibri" w:hAnsi="Calibri" w:cs="Calibri"/>
        </w:rPr>
        <w:t>step;</w:t>
      </w:r>
    </w:p>
    <w:p w14:paraId="50F6B407" w14:textId="77777777" w:rsidR="0083174E" w:rsidRDefault="00CC1566" w:rsidP="0B27B33A">
      <w:pPr>
        <w:pStyle w:val="Heading2"/>
        <w:rPr>
          <w:rFonts w:ascii="Calibri" w:eastAsia="Calibri" w:hAnsi="Calibri" w:cs="Calibri"/>
        </w:rPr>
      </w:pPr>
      <w:r w:rsidRPr="677FDD22">
        <w:rPr>
          <w:rFonts w:ascii="Calibri" w:eastAsia="Calibri" w:hAnsi="Calibri" w:cs="Calibri"/>
        </w:rPr>
        <w:t>Logging in</w:t>
      </w:r>
    </w:p>
    <w:p w14:paraId="6984C7F5" w14:textId="565C392F" w:rsidR="0083174E" w:rsidRDefault="0083174E" w:rsidP="0B27B33A">
      <w:pPr>
        <w:rPr>
          <w:rFonts w:ascii="Calibri" w:eastAsia="Calibri" w:hAnsi="Calibri" w:cs="Calibri"/>
        </w:rPr>
      </w:pPr>
      <w:r w:rsidRPr="18274BC9">
        <w:rPr>
          <w:rFonts w:ascii="Calibri" w:eastAsia="Calibri" w:hAnsi="Calibri" w:cs="Calibri"/>
        </w:rPr>
        <w:t xml:space="preserve">To log into the </w:t>
      </w:r>
      <w:r w:rsidR="003616E5">
        <w:rPr>
          <w:rFonts w:ascii="Calibri" w:eastAsia="Calibri" w:hAnsi="Calibri" w:cs="Calibri"/>
          <w:b/>
          <w:bCs/>
        </w:rPr>
        <w:t>District manager</w:t>
      </w:r>
      <w:r w:rsidRPr="18274BC9">
        <w:rPr>
          <w:rFonts w:ascii="Calibri" w:eastAsia="Calibri" w:hAnsi="Calibri" w:cs="Calibri"/>
          <w:b/>
          <w:bCs/>
        </w:rPr>
        <w:t>s view</w:t>
      </w:r>
      <w:r w:rsidRPr="18274BC9">
        <w:rPr>
          <w:rFonts w:ascii="Calibri" w:eastAsia="Calibri" w:hAnsi="Calibri" w:cs="Calibri"/>
        </w:rPr>
        <w:t xml:space="preserve"> go to</w:t>
      </w:r>
      <w:r w:rsidR="4B00410F" w:rsidRPr="18274BC9">
        <w:rPr>
          <w:rFonts w:ascii="Calibri" w:eastAsia="Calibri" w:hAnsi="Calibri" w:cs="Calibri"/>
        </w:rPr>
        <w:t>:</w:t>
      </w:r>
    </w:p>
    <w:p w14:paraId="3FD84F5C" w14:textId="1BE2D7F1" w:rsidR="0083174E" w:rsidRDefault="0073777C" w:rsidP="7DDB7769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hyperlink r:id="rId11" w:history="1"/>
      <w:r w:rsidR="479D55E9" w:rsidRPr="7DDB776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hyperlink r:id="rId12" w:history="1">
        <w:r w:rsidR="479D55E9" w:rsidRPr="003827D9">
          <w:rPr>
            <w:rStyle w:val="Hyperlink"/>
            <w:rFonts w:ascii="Calibri" w:eastAsia="Calibri" w:hAnsi="Calibri" w:cs="Calibri"/>
            <w:sz w:val="24"/>
            <w:szCs w:val="24"/>
          </w:rPr>
          <w:t>sufmo.stanford.edu/inspection-tracking/</w:t>
        </w:r>
        <w:r w:rsidR="00E35DB0" w:rsidRPr="003827D9">
          <w:rPr>
            <w:rStyle w:val="Hyperlink"/>
            <w:rFonts w:ascii="Calibri" w:eastAsia="Calibri" w:hAnsi="Calibri" w:cs="Calibri"/>
            <w:sz w:val="24"/>
            <w:szCs w:val="24"/>
          </w:rPr>
          <w:t>district-managers</w:t>
        </w:r>
      </w:hyperlink>
    </w:p>
    <w:p w14:paraId="7266B231" w14:textId="65150A84" w:rsidR="0083174E" w:rsidRDefault="0083174E" w:rsidP="7DDB7769">
      <w:pPr>
        <w:rPr>
          <w:rFonts w:ascii="Calibri" w:eastAsia="Calibri" w:hAnsi="Calibri" w:cs="Calibri"/>
          <w:sz w:val="24"/>
          <w:szCs w:val="24"/>
        </w:rPr>
      </w:pPr>
    </w:p>
    <w:p w14:paraId="33B1BDB2" w14:textId="5A13A034" w:rsidR="0083174E" w:rsidRDefault="0083174E" w:rsidP="18274BC9">
      <w:pPr>
        <w:rPr>
          <w:rFonts w:ascii="Calibri" w:eastAsia="Calibri" w:hAnsi="Calibri" w:cs="Calibri"/>
        </w:rPr>
      </w:pPr>
      <w:r w:rsidRPr="18274BC9">
        <w:rPr>
          <w:rFonts w:ascii="Calibri" w:eastAsia="Calibri" w:hAnsi="Calibri" w:cs="Calibri"/>
        </w:rPr>
        <w:t xml:space="preserve">You will be asked to log in with a SmartSheet account.  If you already have a </w:t>
      </w:r>
      <w:r w:rsidR="00237998" w:rsidRPr="18274BC9">
        <w:rPr>
          <w:rFonts w:ascii="Calibri" w:eastAsia="Calibri" w:hAnsi="Calibri" w:cs="Calibri"/>
        </w:rPr>
        <w:t>SmartSheet</w:t>
      </w:r>
      <w:r w:rsidRPr="18274BC9">
        <w:rPr>
          <w:rFonts w:ascii="Calibri" w:eastAsia="Calibri" w:hAnsi="Calibri" w:cs="Calibri"/>
        </w:rPr>
        <w:t xml:space="preserve"> license then choose login with “Your Company Account”</w:t>
      </w:r>
      <w:r w:rsidR="2020FB70" w:rsidRPr="18274BC9">
        <w:rPr>
          <w:rFonts w:ascii="Calibri" w:eastAsia="Calibri" w:hAnsi="Calibri" w:cs="Calibri"/>
        </w:rPr>
        <w:t>.</w:t>
      </w:r>
      <w:r w:rsidRPr="003E4366">
        <w:rPr>
          <w:rFonts w:ascii="Calibri" w:eastAsia="Calibri" w:hAnsi="Calibri" w:cs="Calibri"/>
          <w:color w:val="2B579A"/>
          <w:shd w:val="clear" w:color="auto" w:fill="E6E6E6"/>
        </w:rPr>
        <w:t xml:space="preserve"> </w:t>
      </w:r>
      <w:r w:rsidR="64A844E3" w:rsidRPr="18274BC9">
        <w:rPr>
          <w:rFonts w:ascii="Calibri" w:eastAsia="Calibri" w:hAnsi="Calibri" w:cs="Calibri"/>
        </w:rPr>
        <w:t>T</w:t>
      </w:r>
      <w:r w:rsidRPr="18274BC9">
        <w:rPr>
          <w:rFonts w:ascii="Calibri" w:eastAsia="Calibri" w:hAnsi="Calibri" w:cs="Calibri"/>
        </w:rPr>
        <w:t>his should take you to the Stanford single sign on page.</w:t>
      </w:r>
    </w:p>
    <w:p w14:paraId="42AA08FE" w14:textId="77777777" w:rsidR="0083174E" w:rsidRDefault="00CC1566" w:rsidP="0B27B33A">
      <w:pPr>
        <w:pStyle w:val="Heading2"/>
        <w:rPr>
          <w:rFonts w:ascii="Calibri" w:eastAsia="Calibri" w:hAnsi="Calibri" w:cs="Calibri"/>
        </w:rPr>
      </w:pPr>
      <w:r w:rsidRPr="18274BC9">
        <w:rPr>
          <w:rFonts w:ascii="Calibri" w:eastAsia="Calibri" w:hAnsi="Calibri" w:cs="Calibri"/>
        </w:rPr>
        <w:lastRenderedPageBreak/>
        <w:t>Grid view</w:t>
      </w:r>
    </w:p>
    <w:p w14:paraId="0F160B8C" w14:textId="54EFA771" w:rsidR="0083174E" w:rsidRDefault="0083174E" w:rsidP="0B27B33A">
      <w:pPr>
        <w:rPr>
          <w:rFonts w:ascii="Calibri" w:eastAsia="Calibri" w:hAnsi="Calibri" w:cs="Calibri"/>
        </w:rPr>
      </w:pPr>
      <w:r w:rsidRPr="18274BC9">
        <w:rPr>
          <w:rFonts w:ascii="Calibri" w:eastAsia="Calibri" w:hAnsi="Calibri" w:cs="Calibri"/>
        </w:rPr>
        <w:t>You w</w:t>
      </w:r>
      <w:r w:rsidR="005B5443" w:rsidRPr="18274BC9">
        <w:rPr>
          <w:rFonts w:ascii="Calibri" w:eastAsia="Calibri" w:hAnsi="Calibri" w:cs="Calibri"/>
        </w:rPr>
        <w:t>i</w:t>
      </w:r>
      <w:r w:rsidRPr="18274BC9">
        <w:rPr>
          <w:rFonts w:ascii="Calibri" w:eastAsia="Calibri" w:hAnsi="Calibri" w:cs="Calibri"/>
        </w:rPr>
        <w:t xml:space="preserve">ll be presented with a grid view of </w:t>
      </w:r>
      <w:r w:rsidR="52679CCA" w:rsidRPr="18274BC9">
        <w:rPr>
          <w:rFonts w:ascii="Calibri" w:eastAsia="Calibri" w:hAnsi="Calibri" w:cs="Calibri"/>
        </w:rPr>
        <w:t>all</w:t>
      </w:r>
      <w:r w:rsidRPr="18274BC9">
        <w:rPr>
          <w:rFonts w:ascii="Calibri" w:eastAsia="Calibri" w:hAnsi="Calibri" w:cs="Calibri"/>
        </w:rPr>
        <w:t xml:space="preserve"> the fire inspection </w:t>
      </w:r>
      <w:r w:rsidR="005B5443" w:rsidRPr="18274BC9">
        <w:rPr>
          <w:rFonts w:ascii="Calibri" w:eastAsia="Calibri" w:hAnsi="Calibri" w:cs="Calibri"/>
        </w:rPr>
        <w:t xml:space="preserve">items for the buildings you are a </w:t>
      </w:r>
      <w:r w:rsidR="003616E5">
        <w:rPr>
          <w:rFonts w:ascii="Calibri" w:eastAsia="Calibri" w:hAnsi="Calibri" w:cs="Calibri"/>
        </w:rPr>
        <w:t>District manager</w:t>
      </w:r>
      <w:r w:rsidR="005B5443" w:rsidRPr="18274BC9">
        <w:rPr>
          <w:rFonts w:ascii="Calibri" w:eastAsia="Calibri" w:hAnsi="Calibri" w:cs="Calibri"/>
        </w:rPr>
        <w:t xml:space="preserve"> for.  You may set filters to see just the data you want</w:t>
      </w:r>
      <w:r w:rsidR="784BC73A" w:rsidRPr="18274BC9">
        <w:rPr>
          <w:rFonts w:ascii="Calibri" w:eastAsia="Calibri" w:hAnsi="Calibri" w:cs="Calibri"/>
        </w:rPr>
        <w:t>.</w:t>
      </w:r>
      <w:r w:rsidR="005B5443" w:rsidRPr="003E4366">
        <w:rPr>
          <w:rFonts w:ascii="Calibri" w:eastAsia="Calibri" w:hAnsi="Calibri" w:cs="Calibri"/>
          <w:color w:val="2B579A"/>
          <w:shd w:val="clear" w:color="auto" w:fill="E6E6E6"/>
        </w:rPr>
        <w:t xml:space="preserve"> </w:t>
      </w:r>
      <w:r w:rsidR="43FAB77C" w:rsidRPr="18274BC9">
        <w:rPr>
          <w:rFonts w:ascii="Calibri" w:eastAsia="Calibri" w:hAnsi="Calibri" w:cs="Calibri"/>
        </w:rPr>
        <w:t>Y</w:t>
      </w:r>
      <w:r w:rsidR="005B5443" w:rsidRPr="18274BC9">
        <w:rPr>
          <w:rFonts w:ascii="Calibri" w:eastAsia="Calibri" w:hAnsi="Calibri" w:cs="Calibri"/>
        </w:rPr>
        <w:t>ou can look at one</w:t>
      </w:r>
      <w:r w:rsidR="007379FE" w:rsidRPr="18274BC9">
        <w:rPr>
          <w:rFonts w:ascii="Calibri" w:eastAsia="Calibri" w:hAnsi="Calibri" w:cs="Calibri"/>
        </w:rPr>
        <w:t xml:space="preserve"> building</w:t>
      </w:r>
      <w:r w:rsidR="005B5443" w:rsidRPr="18274BC9">
        <w:rPr>
          <w:rFonts w:ascii="Calibri" w:eastAsia="Calibri" w:hAnsi="Calibri" w:cs="Calibri"/>
        </w:rPr>
        <w:t xml:space="preserve"> at a time</w:t>
      </w:r>
      <w:r w:rsidR="0648CD17" w:rsidRPr="18274BC9">
        <w:rPr>
          <w:rFonts w:ascii="Calibri" w:eastAsia="Calibri" w:hAnsi="Calibri" w:cs="Calibri"/>
        </w:rPr>
        <w:t>.</w:t>
      </w:r>
      <w:r w:rsidR="00823145" w:rsidRPr="18274BC9">
        <w:rPr>
          <w:rFonts w:ascii="Calibri" w:eastAsia="Calibri" w:hAnsi="Calibri" w:cs="Calibri"/>
        </w:rPr>
        <w:t xml:space="preserve"> (See “</w:t>
      </w:r>
      <w:r w:rsidR="00823145" w:rsidRPr="18274BC9">
        <w:rPr>
          <w:rFonts w:ascii="Calibri" w:eastAsia="Calibri" w:hAnsi="Calibri" w:cs="Calibri"/>
          <w:b/>
          <w:bCs/>
          <w:sz w:val="24"/>
          <w:szCs w:val="24"/>
        </w:rPr>
        <w:t>Setting a filter;</w:t>
      </w:r>
      <w:r w:rsidR="00823145" w:rsidRPr="18274BC9">
        <w:rPr>
          <w:rFonts w:ascii="Calibri" w:eastAsia="Calibri" w:hAnsi="Calibri" w:cs="Calibri"/>
        </w:rPr>
        <w:t>” below).</w:t>
      </w:r>
    </w:p>
    <w:p w14:paraId="523194FF" w14:textId="77777777" w:rsidR="00094D2A" w:rsidRDefault="00094D2A" w:rsidP="0B27B33A">
      <w:pPr>
        <w:pStyle w:val="Heading2"/>
        <w:rPr>
          <w:rFonts w:ascii="Calibri" w:eastAsia="Calibri" w:hAnsi="Calibri" w:cs="Calibri"/>
        </w:rPr>
      </w:pPr>
      <w:r w:rsidRPr="18274BC9">
        <w:rPr>
          <w:rFonts w:ascii="Calibri" w:eastAsia="Calibri" w:hAnsi="Calibri" w:cs="Calibri"/>
        </w:rPr>
        <w:t>Sorting</w:t>
      </w:r>
    </w:p>
    <w:p w14:paraId="20838E27" w14:textId="16BCB336" w:rsidR="00094D2A" w:rsidRDefault="02B5EFFB" w:rsidP="0B27B33A">
      <w:pPr>
        <w:rPr>
          <w:rFonts w:ascii="Calibri" w:eastAsia="Calibri" w:hAnsi="Calibri" w:cs="Calibri"/>
        </w:rPr>
      </w:pPr>
      <w:r w:rsidRPr="677FDD22">
        <w:rPr>
          <w:rFonts w:ascii="Calibri" w:eastAsia="Calibri" w:hAnsi="Calibri" w:cs="Calibri"/>
        </w:rPr>
        <w:t>S</w:t>
      </w:r>
      <w:r w:rsidR="00094D2A" w:rsidRPr="677FDD22">
        <w:rPr>
          <w:rFonts w:ascii="Calibri" w:eastAsia="Calibri" w:hAnsi="Calibri" w:cs="Calibri"/>
        </w:rPr>
        <w:t>ort by a single column by clicking of the column title.</w:t>
      </w:r>
    </w:p>
    <w:p w14:paraId="23AC87FF" w14:textId="77777777" w:rsidR="00D80B95" w:rsidRDefault="00CC1566" w:rsidP="0B27B33A">
      <w:pPr>
        <w:pStyle w:val="Heading2"/>
        <w:rPr>
          <w:rFonts w:ascii="Calibri" w:eastAsia="Calibri" w:hAnsi="Calibri" w:cs="Calibri"/>
        </w:rPr>
      </w:pPr>
      <w:r w:rsidRPr="18274BC9">
        <w:rPr>
          <w:rFonts w:ascii="Calibri" w:eastAsia="Calibri" w:hAnsi="Calibri" w:cs="Calibri"/>
        </w:rPr>
        <w:t>Detail view and update panel</w:t>
      </w:r>
    </w:p>
    <w:p w14:paraId="424B5E5F" w14:textId="46202CCA" w:rsidR="00D80B95" w:rsidRDefault="30A2AE6D" w:rsidP="18274BC9">
      <w:pPr>
        <w:pStyle w:val="ListParagraph"/>
        <w:numPr>
          <w:ilvl w:val="0"/>
          <w:numId w:val="11"/>
        </w:numPr>
        <w:spacing w:after="0" w:line="240" w:lineRule="auto"/>
        <w:rPr>
          <w:rFonts w:eastAsiaTheme="minorEastAsia"/>
          <w:b/>
          <w:bCs/>
        </w:rPr>
      </w:pPr>
      <w:r w:rsidRPr="18274BC9">
        <w:rPr>
          <w:rFonts w:ascii="Calibri" w:eastAsia="Calibri" w:hAnsi="Calibri" w:cs="Calibri"/>
        </w:rPr>
        <w:t>C</w:t>
      </w:r>
      <w:r w:rsidR="00D80B95" w:rsidRPr="18274BC9">
        <w:rPr>
          <w:rFonts w:ascii="Calibri" w:eastAsia="Calibri" w:hAnsi="Calibri" w:cs="Calibri"/>
        </w:rPr>
        <w:t xml:space="preserve">lick on a row </w:t>
      </w:r>
      <w:r w:rsidR="573B68B8" w:rsidRPr="18274BC9">
        <w:rPr>
          <w:rFonts w:ascii="Calibri" w:eastAsia="Calibri" w:hAnsi="Calibri" w:cs="Calibri"/>
        </w:rPr>
        <w:t xml:space="preserve">to open a panel on the right side of the window where you </w:t>
      </w:r>
      <w:r w:rsidR="280BACD2" w:rsidRPr="18274BC9">
        <w:rPr>
          <w:rFonts w:ascii="Calibri" w:eastAsia="Calibri" w:hAnsi="Calibri" w:cs="Calibri"/>
        </w:rPr>
        <w:t>ca</w:t>
      </w:r>
      <w:r w:rsidR="3502B797" w:rsidRPr="18274BC9">
        <w:rPr>
          <w:rFonts w:ascii="Calibri" w:eastAsia="Calibri" w:hAnsi="Calibri" w:cs="Calibri"/>
        </w:rPr>
        <w:t xml:space="preserve">n view details and enter data. </w:t>
      </w:r>
    </w:p>
    <w:p w14:paraId="799C258B" w14:textId="77777777" w:rsidR="00120728" w:rsidRDefault="00120728" w:rsidP="0B27B33A">
      <w:pPr>
        <w:pStyle w:val="Heading2"/>
        <w:rPr>
          <w:rFonts w:ascii="Calibri" w:eastAsia="Calibri" w:hAnsi="Calibri" w:cs="Calibri"/>
        </w:rPr>
      </w:pPr>
      <w:r w:rsidRPr="18274BC9">
        <w:rPr>
          <w:rFonts w:ascii="Calibri" w:eastAsia="Calibri" w:hAnsi="Calibri" w:cs="Calibri"/>
        </w:rPr>
        <w:t>Entering the data</w:t>
      </w:r>
    </w:p>
    <w:p w14:paraId="7C9BBA0D" w14:textId="77777777" w:rsidR="00120728" w:rsidRDefault="00120728" w:rsidP="0B27B33A">
      <w:pPr>
        <w:pStyle w:val="Heading3"/>
        <w:rPr>
          <w:rFonts w:ascii="Calibri" w:eastAsia="Calibri" w:hAnsi="Calibri" w:cs="Calibri"/>
        </w:rPr>
      </w:pPr>
      <w:r w:rsidRPr="18274BC9">
        <w:rPr>
          <w:rFonts w:ascii="Calibri" w:eastAsia="Calibri" w:hAnsi="Calibri" w:cs="Calibri"/>
        </w:rPr>
        <w:t>Fields to update</w:t>
      </w:r>
    </w:p>
    <w:p w14:paraId="00B01913" w14:textId="36AFA493" w:rsidR="00164B15" w:rsidRDefault="00164B15" w:rsidP="0B27B33A">
      <w:pPr>
        <w:pStyle w:val="Heading4"/>
        <w:rPr>
          <w:rFonts w:ascii="Calibri" w:eastAsia="Calibri" w:hAnsi="Calibri" w:cs="Calibri"/>
        </w:rPr>
      </w:pPr>
      <w:r w:rsidRPr="7DDB7769">
        <w:rPr>
          <w:rFonts w:ascii="Calibri" w:eastAsia="Calibri" w:hAnsi="Calibri" w:cs="Calibri"/>
          <w:b/>
          <w:bCs/>
        </w:rPr>
        <w:t xml:space="preserve">Assigned to </w:t>
      </w:r>
    </w:p>
    <w:p w14:paraId="562D3374" w14:textId="5ABD8DB6" w:rsidR="00164B15" w:rsidRDefault="334DB5E0" w:rsidP="18274BC9">
      <w:pPr>
        <w:pStyle w:val="Heading4"/>
        <w:rPr>
          <w:rFonts w:ascii="Calibri" w:eastAsia="Calibri" w:hAnsi="Calibri" w:cs="Calibri"/>
          <w:i w:val="0"/>
          <w:iCs w:val="0"/>
          <w:color w:val="auto"/>
        </w:rPr>
      </w:pPr>
      <w:r w:rsidRPr="18274BC9">
        <w:rPr>
          <w:rFonts w:ascii="Calibri" w:eastAsia="Calibri" w:hAnsi="Calibri" w:cs="Calibri"/>
          <w:i w:val="0"/>
          <w:iCs w:val="0"/>
          <w:color w:val="auto"/>
        </w:rPr>
        <w:t>S</w:t>
      </w:r>
      <w:r w:rsidR="00107ACB" w:rsidRPr="18274BC9">
        <w:rPr>
          <w:rFonts w:ascii="Calibri" w:eastAsia="Calibri" w:hAnsi="Calibri" w:cs="Calibri"/>
          <w:i w:val="0"/>
          <w:iCs w:val="0"/>
          <w:color w:val="auto"/>
        </w:rPr>
        <w:t xml:space="preserve">elect </w:t>
      </w:r>
      <w:r w:rsidR="00164B15" w:rsidRPr="18274BC9">
        <w:rPr>
          <w:rFonts w:ascii="Calibri" w:eastAsia="Calibri" w:hAnsi="Calibri" w:cs="Calibri"/>
          <w:i w:val="0"/>
          <w:iCs w:val="0"/>
          <w:color w:val="auto"/>
        </w:rPr>
        <w:t>one of the following</w:t>
      </w:r>
      <w:r w:rsidR="00107ACB" w:rsidRPr="18274BC9">
        <w:rPr>
          <w:rFonts w:ascii="Calibri" w:eastAsia="Calibri" w:hAnsi="Calibri" w:cs="Calibri"/>
          <w:i w:val="0"/>
          <w:iCs w:val="0"/>
          <w:color w:val="auto"/>
        </w:rPr>
        <w:t xml:space="preserve"> from the dropdown </w:t>
      </w:r>
      <w:r w:rsidR="299E7748" w:rsidRPr="18274BC9">
        <w:rPr>
          <w:rFonts w:ascii="Calibri" w:eastAsia="Calibri" w:hAnsi="Calibri" w:cs="Calibri"/>
          <w:i w:val="0"/>
          <w:iCs w:val="0"/>
          <w:color w:val="auto"/>
        </w:rPr>
        <w:t>list;</w:t>
      </w:r>
    </w:p>
    <w:p w14:paraId="655D4FA6" w14:textId="77777777" w:rsidR="00164B15" w:rsidRDefault="00164B15" w:rsidP="0B27B33A">
      <w:pPr>
        <w:pStyle w:val="ListParagraph"/>
        <w:numPr>
          <w:ilvl w:val="0"/>
          <w:numId w:val="11"/>
        </w:numPr>
        <w:spacing w:after="0" w:line="240" w:lineRule="auto"/>
        <w:rPr>
          <w:rFonts w:ascii="Calibri" w:eastAsia="Calibri" w:hAnsi="Calibri" w:cs="Calibri"/>
        </w:rPr>
      </w:pPr>
      <w:r w:rsidRPr="18274BC9">
        <w:rPr>
          <w:rFonts w:ascii="Calibri" w:eastAsia="Calibri" w:hAnsi="Calibri" w:cs="Calibri"/>
        </w:rPr>
        <w:t>Building Manager</w:t>
      </w:r>
    </w:p>
    <w:p w14:paraId="3CC387F2" w14:textId="4E68CFE2" w:rsidR="00164B15" w:rsidRDefault="003616E5" w:rsidP="0B27B33A">
      <w:pPr>
        <w:pStyle w:val="ListParagraph"/>
        <w:numPr>
          <w:ilvl w:val="0"/>
          <w:numId w:val="11"/>
        </w:num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District management</w:t>
      </w:r>
    </w:p>
    <w:p w14:paraId="2B5481D8" w14:textId="77777777" w:rsidR="00164B15" w:rsidRDefault="00164B15" w:rsidP="0B27B33A">
      <w:pPr>
        <w:pStyle w:val="ListParagraph"/>
        <w:numPr>
          <w:ilvl w:val="0"/>
          <w:numId w:val="11"/>
        </w:numPr>
        <w:spacing w:after="0" w:line="240" w:lineRule="auto"/>
        <w:rPr>
          <w:rFonts w:ascii="Calibri" w:eastAsia="Calibri" w:hAnsi="Calibri" w:cs="Calibri"/>
        </w:rPr>
      </w:pPr>
      <w:r w:rsidRPr="18274BC9">
        <w:rPr>
          <w:rFonts w:ascii="Calibri" w:eastAsia="Calibri" w:hAnsi="Calibri" w:cs="Calibri"/>
        </w:rPr>
        <w:t>SUFMO</w:t>
      </w:r>
    </w:p>
    <w:p w14:paraId="16EDF3BD" w14:textId="77777777" w:rsidR="00164B15" w:rsidRDefault="00164B15" w:rsidP="0B27B33A">
      <w:pPr>
        <w:pStyle w:val="ListParagraph"/>
        <w:numPr>
          <w:ilvl w:val="0"/>
          <w:numId w:val="11"/>
        </w:numPr>
        <w:spacing w:after="0" w:line="240" w:lineRule="auto"/>
        <w:rPr>
          <w:rFonts w:ascii="Calibri" w:eastAsia="Calibri" w:hAnsi="Calibri" w:cs="Calibri"/>
        </w:rPr>
      </w:pPr>
      <w:r w:rsidRPr="18274BC9">
        <w:rPr>
          <w:rFonts w:ascii="Calibri" w:eastAsia="Calibri" w:hAnsi="Calibri" w:cs="Calibri"/>
        </w:rPr>
        <w:t>School of Medicine</w:t>
      </w:r>
    </w:p>
    <w:p w14:paraId="1260F50A" w14:textId="77777777" w:rsidR="00164B15" w:rsidRPr="00E30329" w:rsidRDefault="00164B15" w:rsidP="0B27B33A">
      <w:pPr>
        <w:pStyle w:val="ListParagraph"/>
        <w:numPr>
          <w:ilvl w:val="0"/>
          <w:numId w:val="11"/>
        </w:numPr>
        <w:spacing w:after="0" w:line="240" w:lineRule="auto"/>
        <w:rPr>
          <w:rFonts w:ascii="Calibri" w:eastAsia="Calibri" w:hAnsi="Calibri" w:cs="Calibri"/>
        </w:rPr>
      </w:pPr>
      <w:r w:rsidRPr="18274BC9">
        <w:rPr>
          <w:rFonts w:ascii="Calibri" w:eastAsia="Calibri" w:hAnsi="Calibri" w:cs="Calibri"/>
        </w:rPr>
        <w:t>Independent entity</w:t>
      </w:r>
    </w:p>
    <w:p w14:paraId="1C583349" w14:textId="275464E0" w:rsidR="00164B15" w:rsidRDefault="00164B15" w:rsidP="18274BC9">
      <w:pPr>
        <w:pStyle w:val="Heading4"/>
        <w:rPr>
          <w:rFonts w:ascii="Calibri" w:eastAsia="Calibri" w:hAnsi="Calibri" w:cs="Calibri"/>
          <w:sz w:val="20"/>
          <w:szCs w:val="20"/>
        </w:rPr>
      </w:pPr>
      <w:r w:rsidRPr="18274BC9">
        <w:rPr>
          <w:rFonts w:ascii="Calibri" w:eastAsia="Calibri" w:hAnsi="Calibri" w:cs="Calibri"/>
          <w:b/>
          <w:bCs/>
        </w:rPr>
        <w:t>Work Order Number</w:t>
      </w:r>
      <w:r w:rsidR="003E4366">
        <w:rPr>
          <w:rFonts w:ascii="Calibri" w:eastAsia="Calibri" w:hAnsi="Calibri" w:cs="Calibri"/>
          <w:b/>
          <w:bCs/>
        </w:rPr>
        <w:t xml:space="preserve"> </w:t>
      </w:r>
      <w:r w:rsidRPr="18274BC9">
        <w:rPr>
          <w:rFonts w:ascii="Calibri" w:eastAsia="Calibri" w:hAnsi="Calibri" w:cs="Calibri"/>
          <w:sz w:val="20"/>
          <w:szCs w:val="20"/>
        </w:rPr>
        <w:t>If a work order has been submitted, enter the number here</w:t>
      </w:r>
    </w:p>
    <w:p w14:paraId="757C502B" w14:textId="17AFE8CE" w:rsidR="00164B15" w:rsidRPr="00F15E33" w:rsidRDefault="00164B15" w:rsidP="18274BC9">
      <w:pPr>
        <w:pStyle w:val="Heading4"/>
        <w:spacing w:line="240" w:lineRule="auto"/>
        <w:rPr>
          <w:rFonts w:ascii="Calibri" w:eastAsia="Calibri" w:hAnsi="Calibri" w:cs="Calibri"/>
          <w:sz w:val="24"/>
          <w:szCs w:val="24"/>
        </w:rPr>
      </w:pPr>
      <w:r w:rsidRPr="7DDB7769">
        <w:rPr>
          <w:rFonts w:ascii="Calibri" w:eastAsia="Calibri" w:hAnsi="Calibri" w:cs="Calibri"/>
          <w:b/>
          <w:bCs/>
        </w:rPr>
        <w:t>Building Manager/</w:t>
      </w:r>
      <w:r w:rsidR="003616E5">
        <w:rPr>
          <w:rFonts w:ascii="Calibri" w:eastAsia="Calibri" w:hAnsi="Calibri" w:cs="Calibri"/>
          <w:b/>
          <w:bCs/>
        </w:rPr>
        <w:t>District manager</w:t>
      </w:r>
      <w:r w:rsidRPr="7DDB7769">
        <w:rPr>
          <w:rFonts w:ascii="Calibri" w:eastAsia="Calibri" w:hAnsi="Calibri" w:cs="Calibri"/>
          <w:b/>
          <w:bCs/>
        </w:rPr>
        <w:t xml:space="preserve"> Signoff date </w:t>
      </w:r>
      <w:r w:rsidR="00FB08A9" w:rsidRPr="7DDB7769">
        <w:rPr>
          <w:rFonts w:ascii="Calibri" w:eastAsia="Calibri" w:hAnsi="Calibri" w:cs="Calibri"/>
          <w:sz w:val="20"/>
          <w:szCs w:val="20"/>
        </w:rPr>
        <w:t>If applicable, e</w:t>
      </w:r>
      <w:r w:rsidRPr="7DDB7769">
        <w:rPr>
          <w:rFonts w:ascii="Calibri" w:eastAsia="Calibri" w:hAnsi="Calibri" w:cs="Calibri"/>
          <w:sz w:val="20"/>
          <w:szCs w:val="20"/>
        </w:rPr>
        <w:t>nter the date that the item was completed</w:t>
      </w:r>
      <w:r w:rsidR="00FB08A9" w:rsidRPr="7DDB7769">
        <w:rPr>
          <w:rFonts w:ascii="Calibri" w:eastAsia="Calibri" w:hAnsi="Calibri" w:cs="Calibri"/>
          <w:sz w:val="20"/>
          <w:szCs w:val="20"/>
        </w:rPr>
        <w:t xml:space="preserve"> (optional).  SUFMO will be automatically notified.  IF there are photos or other documents attached, SUFMO may clear the item at that time, otherwise, SUFMO will re-inspect the item and clear it on re-inspection.</w:t>
      </w:r>
    </w:p>
    <w:p w14:paraId="7EE4901C" w14:textId="6555B596" w:rsidR="00454FB9" w:rsidRDefault="00454FB9" w:rsidP="18274BC9">
      <w:pPr>
        <w:pStyle w:val="Heading4"/>
        <w:rPr>
          <w:rFonts w:ascii="Calibri" w:eastAsia="Calibri" w:hAnsi="Calibri" w:cs="Calibri"/>
          <w:b/>
          <w:bCs/>
        </w:rPr>
      </w:pPr>
      <w:commentRangeStart w:id="1"/>
      <w:commentRangeStart w:id="2"/>
      <w:r w:rsidRPr="18274BC9">
        <w:rPr>
          <w:rFonts w:ascii="Calibri" w:eastAsia="Calibri" w:hAnsi="Calibri" w:cs="Calibri"/>
          <w:b/>
          <w:bCs/>
        </w:rPr>
        <w:t>Compliance</w:t>
      </w:r>
      <w:commentRangeEnd w:id="1"/>
      <w:r w:rsidR="00FB08A9">
        <w:commentReference w:id="1"/>
      </w:r>
      <w:commentRangeEnd w:id="2"/>
      <w:r w:rsidR="00FB08A9">
        <w:commentReference w:id="2"/>
      </w:r>
      <w:r w:rsidRPr="18274BC9">
        <w:rPr>
          <w:rFonts w:ascii="Calibri" w:eastAsia="Calibri" w:hAnsi="Calibri" w:cs="Calibri"/>
          <w:b/>
          <w:bCs/>
        </w:rPr>
        <w:t xml:space="preserve"> </w:t>
      </w:r>
      <w:r w:rsidR="0FC648EF" w:rsidRPr="18274BC9">
        <w:rPr>
          <w:rFonts w:ascii="Calibri" w:eastAsia="Calibri" w:hAnsi="Calibri" w:cs="Calibri"/>
          <w:b/>
          <w:bCs/>
          <w:sz w:val="20"/>
          <w:szCs w:val="20"/>
        </w:rPr>
        <w:t xml:space="preserve">Plan </w:t>
      </w:r>
      <w:r w:rsidR="0FC648EF" w:rsidRPr="18274BC9">
        <w:rPr>
          <w:rFonts w:ascii="Calibri" w:eastAsia="Calibri" w:hAnsi="Calibri" w:cs="Calibri"/>
          <w:sz w:val="20"/>
          <w:szCs w:val="20"/>
        </w:rPr>
        <w:t>If</w:t>
      </w:r>
      <w:r w:rsidR="00FB08A9" w:rsidRPr="18274BC9">
        <w:rPr>
          <w:rFonts w:ascii="Calibri" w:eastAsia="Calibri" w:hAnsi="Calibri" w:cs="Calibri"/>
          <w:sz w:val="20"/>
          <w:szCs w:val="20"/>
        </w:rPr>
        <w:t xml:space="preserve"> applicable e</w:t>
      </w:r>
      <w:r w:rsidRPr="18274BC9">
        <w:rPr>
          <w:rFonts w:ascii="Calibri" w:eastAsia="Calibri" w:hAnsi="Calibri" w:cs="Calibri"/>
          <w:sz w:val="20"/>
          <w:szCs w:val="20"/>
        </w:rPr>
        <w:t xml:space="preserve">nter a line about how the item will be addressed. Attach documents as necessary.  If a project is needed, include the project number and project </w:t>
      </w:r>
      <w:r w:rsidR="002E0908" w:rsidRPr="18274BC9">
        <w:rPr>
          <w:rFonts w:ascii="Calibri" w:eastAsia="Calibri" w:hAnsi="Calibri" w:cs="Calibri"/>
          <w:sz w:val="20"/>
          <w:szCs w:val="20"/>
        </w:rPr>
        <w:t>manager’s</w:t>
      </w:r>
      <w:r w:rsidRPr="18274BC9">
        <w:rPr>
          <w:rFonts w:ascii="Calibri" w:eastAsia="Calibri" w:hAnsi="Calibri" w:cs="Calibri"/>
          <w:sz w:val="20"/>
          <w:szCs w:val="20"/>
        </w:rPr>
        <w:t xml:space="preserve"> name and number</w:t>
      </w:r>
      <w:r w:rsidR="00FB08A9" w:rsidRPr="18274BC9">
        <w:rPr>
          <w:rFonts w:ascii="Calibri" w:eastAsia="Calibri" w:hAnsi="Calibri" w:cs="Calibri"/>
          <w:sz w:val="20"/>
          <w:szCs w:val="20"/>
        </w:rPr>
        <w:t>.  SUFMO will be automatically notified.</w:t>
      </w:r>
    </w:p>
    <w:p w14:paraId="6946A9CD" w14:textId="6BAEBCE4" w:rsidR="00120728" w:rsidRDefault="00120728" w:rsidP="18274BC9">
      <w:pPr>
        <w:pStyle w:val="Heading4"/>
        <w:rPr>
          <w:rFonts w:ascii="Calibri" w:eastAsia="Calibri" w:hAnsi="Calibri" w:cs="Calibri"/>
          <w:b/>
          <w:bCs/>
        </w:rPr>
      </w:pPr>
      <w:r w:rsidRPr="18274BC9">
        <w:rPr>
          <w:rFonts w:ascii="Calibri" w:eastAsia="Calibri" w:hAnsi="Calibri" w:cs="Calibri"/>
          <w:b/>
          <w:bCs/>
        </w:rPr>
        <w:t>Compliance Plan Inspection Due By</w:t>
      </w:r>
      <w:r w:rsidR="003E4366">
        <w:rPr>
          <w:rFonts w:ascii="Calibri" w:eastAsia="Calibri" w:hAnsi="Calibri" w:cs="Calibri"/>
          <w:b/>
          <w:bCs/>
        </w:rPr>
        <w:t xml:space="preserve"> </w:t>
      </w:r>
      <w:r w:rsidR="00FB08A9" w:rsidRPr="18274BC9">
        <w:rPr>
          <w:rFonts w:ascii="Calibri" w:eastAsia="Calibri" w:hAnsi="Calibri" w:cs="Calibri"/>
          <w:sz w:val="20"/>
          <w:szCs w:val="20"/>
        </w:rPr>
        <w:t>If applicable,</w:t>
      </w:r>
      <w:r w:rsidR="00FB08A9" w:rsidRPr="18274BC9">
        <w:rPr>
          <w:rFonts w:ascii="Calibri" w:eastAsia="Calibri" w:hAnsi="Calibri" w:cs="Calibri"/>
        </w:rPr>
        <w:t xml:space="preserve"> e</w:t>
      </w:r>
      <w:r w:rsidRPr="18274BC9">
        <w:rPr>
          <w:rFonts w:ascii="Calibri" w:eastAsia="Calibri" w:hAnsi="Calibri" w:cs="Calibri"/>
          <w:sz w:val="20"/>
          <w:szCs w:val="20"/>
        </w:rPr>
        <w:t>nter a date you expect the item to be addressed</w:t>
      </w:r>
      <w:r w:rsidR="00FB08A9" w:rsidRPr="18274BC9">
        <w:rPr>
          <w:rFonts w:ascii="Calibri" w:eastAsia="Calibri" w:hAnsi="Calibri" w:cs="Calibri"/>
          <w:sz w:val="20"/>
          <w:szCs w:val="20"/>
        </w:rPr>
        <w:t xml:space="preserve">.  This indicates to </w:t>
      </w:r>
      <w:r w:rsidRPr="18274BC9">
        <w:rPr>
          <w:rFonts w:ascii="Calibri" w:eastAsia="Calibri" w:hAnsi="Calibri" w:cs="Calibri"/>
          <w:sz w:val="20"/>
          <w:szCs w:val="20"/>
        </w:rPr>
        <w:t>SUFMO w</w:t>
      </w:r>
      <w:r w:rsidR="00FB08A9" w:rsidRPr="18274BC9">
        <w:rPr>
          <w:rFonts w:ascii="Calibri" w:eastAsia="Calibri" w:hAnsi="Calibri" w:cs="Calibri"/>
          <w:sz w:val="20"/>
          <w:szCs w:val="20"/>
        </w:rPr>
        <w:t xml:space="preserve">hen to </w:t>
      </w:r>
      <w:r w:rsidRPr="18274BC9">
        <w:rPr>
          <w:rFonts w:ascii="Calibri" w:eastAsia="Calibri" w:hAnsi="Calibri" w:cs="Calibri"/>
          <w:sz w:val="20"/>
          <w:szCs w:val="20"/>
        </w:rPr>
        <w:t>re-inspect)</w:t>
      </w:r>
    </w:p>
    <w:p w14:paraId="4AD29B7F" w14:textId="01047F24" w:rsidR="0B27B33A" w:rsidRDefault="0B27B33A" w:rsidP="0B27B33A">
      <w:pPr>
        <w:rPr>
          <w:rFonts w:ascii="Calibri" w:eastAsia="Calibri" w:hAnsi="Calibri" w:cs="Calibri"/>
          <w:sz w:val="20"/>
          <w:szCs w:val="20"/>
        </w:rPr>
      </w:pPr>
    </w:p>
    <w:p w14:paraId="4FBD7EC8" w14:textId="301E3BBC" w:rsidR="00120728" w:rsidRPr="00C236B2" w:rsidRDefault="77B885C4" w:rsidP="0B27B33A">
      <w:pPr>
        <w:pStyle w:val="Heading3"/>
        <w:rPr>
          <w:rFonts w:ascii="Calibri" w:eastAsia="Calibri" w:hAnsi="Calibri" w:cs="Calibri"/>
        </w:rPr>
      </w:pPr>
      <w:r w:rsidRPr="7DDB7769">
        <w:rPr>
          <w:rFonts w:ascii="Calibri" w:eastAsia="Calibri" w:hAnsi="Calibri" w:cs="Calibri"/>
        </w:rPr>
        <w:t>All other</w:t>
      </w:r>
      <w:r w:rsidR="00120728" w:rsidRPr="7DDB7769">
        <w:rPr>
          <w:rFonts w:ascii="Calibri" w:eastAsia="Calibri" w:hAnsi="Calibri" w:cs="Calibri"/>
        </w:rPr>
        <w:t xml:space="preserve"> fields are read only to be filled in by SUFMO</w:t>
      </w:r>
    </w:p>
    <w:p w14:paraId="1BFA3E0E" w14:textId="4C8FCD6E" w:rsidR="0B27B33A" w:rsidRDefault="0B27B33A" w:rsidP="003E4366"/>
    <w:p w14:paraId="631B2027" w14:textId="77777777" w:rsidR="00120728" w:rsidRDefault="00120728" w:rsidP="0B27B33A">
      <w:pPr>
        <w:pStyle w:val="Heading2"/>
        <w:rPr>
          <w:rFonts w:ascii="Calibri" w:eastAsia="Calibri" w:hAnsi="Calibri" w:cs="Calibri"/>
        </w:rPr>
      </w:pPr>
      <w:r w:rsidRPr="18274BC9">
        <w:rPr>
          <w:rFonts w:ascii="Calibri" w:eastAsia="Calibri" w:hAnsi="Calibri" w:cs="Calibri"/>
        </w:rPr>
        <w:t>Attaching documents</w:t>
      </w:r>
    </w:p>
    <w:p w14:paraId="1E59AE9C" w14:textId="0643E1A0" w:rsidR="00120728" w:rsidRDefault="00120728" w:rsidP="0B27B33A">
      <w:pPr>
        <w:rPr>
          <w:rFonts w:ascii="Calibri" w:eastAsia="Calibri" w:hAnsi="Calibri" w:cs="Calibri"/>
        </w:rPr>
      </w:pPr>
      <w:r w:rsidRPr="7DDB7769">
        <w:rPr>
          <w:rFonts w:ascii="Calibri" w:eastAsia="Calibri" w:hAnsi="Calibri" w:cs="Calibri"/>
        </w:rPr>
        <w:t>In the “Details” panel, at the top there is an “</w:t>
      </w:r>
      <w:hyperlink r:id="rId15">
        <w:r w:rsidRPr="7DDB7769">
          <w:rPr>
            <w:rStyle w:val="Hyperlink"/>
            <w:rFonts w:ascii="Calibri" w:eastAsia="Calibri" w:hAnsi="Calibri" w:cs="Calibri"/>
          </w:rPr>
          <w:t>Attachments</w:t>
        </w:r>
      </w:hyperlink>
      <w:r w:rsidRPr="7DDB7769">
        <w:rPr>
          <w:rFonts w:ascii="Calibri" w:eastAsia="Calibri" w:hAnsi="Calibri" w:cs="Calibri"/>
        </w:rPr>
        <w:t>“</w:t>
      </w:r>
      <w:r w:rsidR="003E4366">
        <w:rPr>
          <w:rFonts w:ascii="Calibri" w:eastAsia="Calibri" w:hAnsi="Calibri" w:cs="Calibri"/>
        </w:rPr>
        <w:t xml:space="preserve"> </w:t>
      </w:r>
      <w:r w:rsidRPr="7DDB7769">
        <w:rPr>
          <w:rFonts w:ascii="Calibri" w:eastAsia="Calibri" w:hAnsi="Calibri" w:cs="Calibri"/>
        </w:rPr>
        <w:t xml:space="preserve">link.  Click on </w:t>
      </w:r>
      <w:r w:rsidR="30978043" w:rsidRPr="7DDB7769">
        <w:rPr>
          <w:rFonts w:ascii="Calibri" w:eastAsia="Calibri" w:hAnsi="Calibri" w:cs="Calibri"/>
        </w:rPr>
        <w:t xml:space="preserve">the </w:t>
      </w:r>
      <w:r w:rsidRPr="003E4366">
        <w:t>link</w:t>
      </w:r>
      <w:r w:rsidR="041FE09A" w:rsidRPr="7DDB7769">
        <w:rPr>
          <w:rFonts w:ascii="Calibri" w:eastAsia="Calibri" w:hAnsi="Calibri" w:cs="Calibri"/>
        </w:rPr>
        <w:t>,</w:t>
      </w:r>
      <w:r w:rsidRPr="7DDB7769">
        <w:rPr>
          <w:rFonts w:ascii="Calibri" w:eastAsia="Calibri" w:hAnsi="Calibri" w:cs="Calibri"/>
        </w:rPr>
        <w:t xml:space="preserve"> then click the bar at the bottom of the pan</w:t>
      </w:r>
      <w:r w:rsidR="7B7CD712" w:rsidRPr="7DDB7769">
        <w:rPr>
          <w:rFonts w:ascii="Calibri" w:eastAsia="Calibri" w:hAnsi="Calibri" w:cs="Calibri"/>
        </w:rPr>
        <w:t>e,</w:t>
      </w:r>
      <w:r w:rsidRPr="7DDB7769">
        <w:rPr>
          <w:rFonts w:ascii="Calibri" w:eastAsia="Calibri" w:hAnsi="Calibri" w:cs="Calibri"/>
        </w:rPr>
        <w:t xml:space="preserve"> “Attach a File”</w:t>
      </w:r>
      <w:r w:rsidR="00D714BE" w:rsidRPr="7DDB7769">
        <w:rPr>
          <w:rFonts w:ascii="Calibri" w:eastAsia="Calibri" w:hAnsi="Calibri" w:cs="Calibri"/>
        </w:rPr>
        <w:t>.</w:t>
      </w:r>
      <w:r w:rsidRPr="7DDB7769">
        <w:rPr>
          <w:rFonts w:ascii="Calibri" w:eastAsia="Calibri" w:hAnsi="Calibri" w:cs="Calibri"/>
        </w:rPr>
        <w:t xml:space="preserve">  A browser window will open up</w:t>
      </w:r>
      <w:r w:rsidR="5C8CD46A" w:rsidRPr="7DDB7769">
        <w:rPr>
          <w:rFonts w:ascii="Calibri" w:eastAsia="Calibri" w:hAnsi="Calibri" w:cs="Calibri"/>
        </w:rPr>
        <w:t>.</w:t>
      </w:r>
      <w:r w:rsidRPr="003E4366">
        <w:rPr>
          <w:rFonts w:ascii="Calibri" w:eastAsia="Calibri" w:hAnsi="Calibri" w:cs="Calibri"/>
          <w:color w:val="2B579A"/>
          <w:shd w:val="clear" w:color="auto" w:fill="E6E6E6"/>
        </w:rPr>
        <w:t xml:space="preserve"> </w:t>
      </w:r>
      <w:r w:rsidR="08942DD6" w:rsidRPr="7DDB7769">
        <w:rPr>
          <w:rFonts w:ascii="Calibri" w:eastAsia="Calibri" w:hAnsi="Calibri" w:cs="Calibri"/>
        </w:rPr>
        <w:t>U</w:t>
      </w:r>
      <w:r w:rsidRPr="7DDB7769">
        <w:rPr>
          <w:rFonts w:ascii="Calibri" w:eastAsia="Calibri" w:hAnsi="Calibri" w:cs="Calibri"/>
        </w:rPr>
        <w:t>se that window to find and attach the fi</w:t>
      </w:r>
      <w:r w:rsidR="00726D39" w:rsidRPr="7DDB7769">
        <w:rPr>
          <w:rFonts w:ascii="Calibri" w:eastAsia="Calibri" w:hAnsi="Calibri" w:cs="Calibri"/>
        </w:rPr>
        <w:t>l</w:t>
      </w:r>
      <w:r w:rsidRPr="7DDB7769">
        <w:rPr>
          <w:rFonts w:ascii="Calibri" w:eastAsia="Calibri" w:hAnsi="Calibri" w:cs="Calibri"/>
        </w:rPr>
        <w:t>e</w:t>
      </w:r>
      <w:r w:rsidR="00C50782" w:rsidRPr="7DDB7769">
        <w:rPr>
          <w:rFonts w:ascii="Calibri" w:eastAsia="Calibri" w:hAnsi="Calibri" w:cs="Calibri"/>
        </w:rPr>
        <w:t>,</w:t>
      </w:r>
      <w:r w:rsidR="6907B115" w:rsidRPr="7DDB7769">
        <w:rPr>
          <w:rFonts w:ascii="Calibri" w:eastAsia="Calibri" w:hAnsi="Calibri" w:cs="Calibri"/>
        </w:rPr>
        <w:t xml:space="preserve"> </w:t>
      </w:r>
      <w:r w:rsidRPr="7DDB7769">
        <w:rPr>
          <w:rFonts w:ascii="Calibri" w:eastAsia="Calibri" w:hAnsi="Calibri" w:cs="Calibri"/>
        </w:rPr>
        <w:t xml:space="preserve">picture or other document </w:t>
      </w:r>
      <w:r w:rsidR="5C21239E" w:rsidRPr="7DDB7769">
        <w:rPr>
          <w:rFonts w:ascii="Calibri" w:eastAsia="Calibri" w:hAnsi="Calibri" w:cs="Calibri"/>
        </w:rPr>
        <w:t>(</w:t>
      </w:r>
      <w:r w:rsidR="5A75FE15" w:rsidRPr="7DDB7769">
        <w:rPr>
          <w:rFonts w:ascii="Calibri" w:eastAsia="Calibri" w:hAnsi="Calibri" w:cs="Calibri"/>
        </w:rPr>
        <w:t>e.g.,</w:t>
      </w:r>
      <w:r w:rsidRPr="7DDB7769">
        <w:rPr>
          <w:rFonts w:ascii="Calibri" w:eastAsia="Calibri" w:hAnsi="Calibri" w:cs="Calibri"/>
        </w:rPr>
        <w:t xml:space="preserve"> Plans or letters or form 1 etc.) </w:t>
      </w:r>
    </w:p>
    <w:p w14:paraId="7BB86F45" w14:textId="77777777" w:rsidR="00120728" w:rsidRDefault="00120728" w:rsidP="0B27B33A">
      <w:pPr>
        <w:rPr>
          <w:rFonts w:ascii="Calibri" w:eastAsia="Calibri" w:hAnsi="Calibri" w:cs="Calibri"/>
        </w:rPr>
      </w:pPr>
      <w:r w:rsidRPr="18274BC9">
        <w:rPr>
          <w:rFonts w:ascii="Calibri" w:eastAsia="Calibri" w:hAnsi="Calibri" w:cs="Calibri"/>
        </w:rPr>
        <w:t xml:space="preserve">In Windows having selected the file, click </w:t>
      </w:r>
      <w:r w:rsidR="00726D39" w:rsidRPr="18274BC9">
        <w:rPr>
          <w:rFonts w:ascii="Calibri" w:eastAsia="Calibri" w:hAnsi="Calibri" w:cs="Calibri"/>
        </w:rPr>
        <w:t>o</w:t>
      </w:r>
      <w:r w:rsidRPr="18274BC9">
        <w:rPr>
          <w:rFonts w:ascii="Calibri" w:eastAsia="Calibri" w:hAnsi="Calibri" w:cs="Calibri"/>
        </w:rPr>
        <w:t>pen an</w:t>
      </w:r>
      <w:r w:rsidR="00726D39" w:rsidRPr="18274BC9">
        <w:rPr>
          <w:rFonts w:ascii="Calibri" w:eastAsia="Calibri" w:hAnsi="Calibri" w:cs="Calibri"/>
        </w:rPr>
        <w:t>d</w:t>
      </w:r>
      <w:r w:rsidRPr="18274BC9">
        <w:rPr>
          <w:rFonts w:ascii="Calibri" w:eastAsia="Calibri" w:hAnsi="Calibri" w:cs="Calibri"/>
        </w:rPr>
        <w:t xml:space="preserve"> the file will be attached.  </w:t>
      </w:r>
    </w:p>
    <w:p w14:paraId="7B503178" w14:textId="77777777" w:rsidR="00120728" w:rsidRDefault="00120728" w:rsidP="0B27B33A">
      <w:pPr>
        <w:pStyle w:val="Heading2"/>
        <w:rPr>
          <w:rFonts w:ascii="Calibri" w:eastAsia="Calibri" w:hAnsi="Calibri" w:cs="Calibri"/>
        </w:rPr>
      </w:pPr>
      <w:r w:rsidRPr="7DDB7769">
        <w:rPr>
          <w:rFonts w:ascii="Calibri" w:eastAsia="Calibri" w:hAnsi="Calibri" w:cs="Calibri"/>
        </w:rPr>
        <w:lastRenderedPageBreak/>
        <w:t>Adding comments</w:t>
      </w:r>
    </w:p>
    <w:p w14:paraId="50F1C06F" w14:textId="434BA5F4" w:rsidR="00120728" w:rsidRDefault="00120728" w:rsidP="0B27B33A">
      <w:pPr>
        <w:rPr>
          <w:rFonts w:ascii="Calibri" w:eastAsia="Calibri" w:hAnsi="Calibri" w:cs="Calibri"/>
        </w:rPr>
      </w:pPr>
      <w:r>
        <w:rPr>
          <w:noProof/>
          <w:color w:val="2B579A"/>
          <w:shd w:val="clear" w:color="auto" w:fill="E6E6E6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2206444E" wp14:editId="65773242">
                <wp:simplePos x="0" y="0"/>
                <wp:positionH relativeFrom="column">
                  <wp:posOffset>2990850</wp:posOffset>
                </wp:positionH>
                <wp:positionV relativeFrom="paragraph">
                  <wp:posOffset>423545</wp:posOffset>
                </wp:positionV>
                <wp:extent cx="3238500" cy="1028700"/>
                <wp:effectExtent l="0" t="0" r="19050" b="1905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EAFD9C" w14:textId="77777777" w:rsidR="00454FB9" w:rsidRDefault="00454FB9" w:rsidP="00120728">
                            <w:r>
                              <w:rPr>
                                <w:noProof/>
                                <w:color w:val="2B579A"/>
                                <w:shd w:val="clear" w:color="auto" w:fill="E6E6E6"/>
                              </w:rPr>
                              <w:drawing>
                                <wp:inline distT="0" distB="0" distL="0" distR="0" wp14:anchorId="48D940BD" wp14:editId="5195696D">
                                  <wp:extent cx="3109191" cy="981075"/>
                                  <wp:effectExtent l="0" t="0" r="0" b="0"/>
                                  <wp:docPr id="31" name="Picture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8008" cy="98385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w14:anchorId="2206444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5.5pt;margin-top:33.35pt;width:255pt;height:81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">
                <v:textbox>
                  <w:txbxContent>
                    <w:p w14:paraId="44EAFD9C" w14:textId="77777777" w:rsidR="00454FB9" w:rsidRDefault="00454FB9" w:rsidP="00120728">
                      <w:r>
                        <w:rPr>
                          <w:noProof/>
                          <w:color w:val="2B579A"/>
                          <w:shd w:val="clear" w:color="auto" w:fill="E6E6E6"/>
                        </w:rPr>
                        <w:drawing>
                          <wp:inline distT="0" distB="0" distL="0" distR="0" wp14:anchorId="48D940BD" wp14:editId="5195696D">
                            <wp:extent cx="3109191" cy="981075"/>
                            <wp:effectExtent l="0" t="0" r="0" b="0"/>
                            <wp:docPr id="31" name="Picture 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8008" cy="98385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B27B33A">
        <w:rPr>
          <w:rFonts w:ascii="Calibri" w:eastAsia="Calibri" w:hAnsi="Calibri" w:cs="Calibri"/>
        </w:rPr>
        <w:t>In the “Details” panel, at the top there is a</w:t>
      </w:r>
      <w:r w:rsidR="00407670" w:rsidRPr="0B27B33A">
        <w:rPr>
          <w:rFonts w:ascii="Calibri" w:eastAsia="Calibri" w:hAnsi="Calibri" w:cs="Calibri"/>
        </w:rPr>
        <w:t xml:space="preserve"> </w:t>
      </w:r>
      <w:r w:rsidRPr="0B27B33A">
        <w:rPr>
          <w:rFonts w:ascii="Calibri" w:eastAsia="Calibri" w:hAnsi="Calibri" w:cs="Calibri"/>
        </w:rPr>
        <w:t>”</w:t>
      </w:r>
      <w:hyperlink r:id="rId18" w:history="1">
        <w:r w:rsidRPr="0B27B33A">
          <w:rPr>
            <w:rStyle w:val="Hyperlink"/>
            <w:rFonts w:ascii="Calibri" w:eastAsia="Calibri" w:hAnsi="Calibri" w:cs="Calibri"/>
          </w:rPr>
          <w:t>Comments</w:t>
        </w:r>
      </w:hyperlink>
      <w:r w:rsidRPr="0B27B33A">
        <w:rPr>
          <w:rFonts w:ascii="Calibri" w:eastAsia="Calibri" w:hAnsi="Calibri" w:cs="Calibri"/>
        </w:rPr>
        <w:t xml:space="preserve">“ link.  Click </w:t>
      </w:r>
      <w:r w:rsidR="5CC27690" w:rsidRPr="18274BC9">
        <w:rPr>
          <w:rFonts w:ascii="Calibri" w:eastAsia="Calibri" w:hAnsi="Calibri" w:cs="Calibri"/>
        </w:rPr>
        <w:t xml:space="preserve">the </w:t>
      </w:r>
      <w:r w:rsidRPr="0B27B33A">
        <w:rPr>
          <w:rFonts w:ascii="Calibri" w:eastAsia="Calibri" w:hAnsi="Calibri" w:cs="Calibri"/>
        </w:rPr>
        <w:t>link and a dialog box will open at the bottom “add a comment” Type over the words “Add a comment”</w:t>
      </w:r>
      <w:r w:rsidR="00407670" w:rsidRPr="0B27B33A">
        <w:rPr>
          <w:rFonts w:ascii="Calibri" w:eastAsia="Calibri" w:hAnsi="Calibri" w:cs="Calibri"/>
        </w:rPr>
        <w:t>.</w:t>
      </w:r>
      <w:r w:rsidRPr="0B27B33A">
        <w:rPr>
          <w:rFonts w:ascii="Calibri" w:eastAsia="Calibri" w:hAnsi="Calibri" w:cs="Calibri"/>
        </w:rPr>
        <w:t xml:space="preserve">  When you are done, </w:t>
      </w:r>
      <w:r w:rsidR="005E459B" w:rsidRPr="0B27B33A">
        <w:rPr>
          <w:rFonts w:ascii="Calibri" w:eastAsia="Calibri" w:hAnsi="Calibri" w:cs="Calibri"/>
        </w:rPr>
        <w:t xml:space="preserve">press </w:t>
      </w:r>
      <w:r w:rsidR="1AF6C05E" w:rsidRPr="0B27B33A">
        <w:rPr>
          <w:rFonts w:ascii="Calibri" w:eastAsia="Calibri" w:hAnsi="Calibri" w:cs="Calibri"/>
        </w:rPr>
        <w:t>E</w:t>
      </w:r>
      <w:r w:rsidR="005E459B" w:rsidRPr="0B27B33A">
        <w:rPr>
          <w:rFonts w:ascii="Calibri" w:eastAsia="Calibri" w:hAnsi="Calibri" w:cs="Calibri"/>
        </w:rPr>
        <w:t>nter and the comment will be saved</w:t>
      </w:r>
      <w:r w:rsidRPr="0B27B33A">
        <w:rPr>
          <w:rFonts w:ascii="Calibri" w:eastAsia="Calibri" w:hAnsi="Calibri" w:cs="Calibri"/>
        </w:rPr>
        <w:t xml:space="preserve">. </w:t>
      </w:r>
    </w:p>
    <w:p w14:paraId="3DEEC669" w14:textId="77777777" w:rsidR="00BF24A2" w:rsidRDefault="00BF24A2" w:rsidP="0B27B33A">
      <w:pPr>
        <w:rPr>
          <w:rFonts w:ascii="Calibri" w:eastAsia="Calibri" w:hAnsi="Calibri" w:cs="Calibri"/>
        </w:rPr>
      </w:pPr>
    </w:p>
    <w:p w14:paraId="3656B9AB" w14:textId="77777777" w:rsidR="00BF24A2" w:rsidRDefault="00BF24A2" w:rsidP="0B27B33A">
      <w:pPr>
        <w:rPr>
          <w:rFonts w:ascii="Calibri" w:eastAsia="Calibri" w:hAnsi="Calibri" w:cs="Calibri"/>
        </w:rPr>
      </w:pPr>
    </w:p>
    <w:p w14:paraId="45FB0818" w14:textId="77777777" w:rsidR="00BF24A2" w:rsidRDefault="00BF24A2" w:rsidP="0B27B33A">
      <w:pPr>
        <w:rPr>
          <w:rFonts w:ascii="Calibri" w:eastAsia="Calibri" w:hAnsi="Calibri" w:cs="Calibri"/>
        </w:rPr>
      </w:pPr>
    </w:p>
    <w:p w14:paraId="3578B109" w14:textId="7BF738FD" w:rsidR="00F774AA" w:rsidRDefault="006D21B2" w:rsidP="0B27B33A">
      <w:pPr>
        <w:pStyle w:val="Heading2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Setting a filter:</w:t>
      </w:r>
    </w:p>
    <w:p w14:paraId="0B97CBB5" w14:textId="77777777" w:rsidR="008F1BA8" w:rsidRPr="008F1BA8" w:rsidRDefault="008F1BA8" w:rsidP="0B27B33A">
      <w:pPr>
        <w:rPr>
          <w:rFonts w:ascii="Calibri" w:eastAsia="Calibri" w:hAnsi="Calibri" w:cs="Calibri"/>
        </w:rPr>
      </w:pPr>
      <w:r w:rsidRPr="18274BC9">
        <w:rPr>
          <w:rFonts w:ascii="Calibri" w:eastAsia="Calibri" w:hAnsi="Calibri" w:cs="Calibri"/>
        </w:rPr>
        <w:t xml:space="preserve">Click the Button on the upper left hand portion of the screen </w:t>
      </w:r>
    </w:p>
    <w:p w14:paraId="7178A85A" w14:textId="77777777" w:rsidR="008F1BA8" w:rsidRDefault="008F1BA8" w:rsidP="0B27B33A">
      <w:pPr>
        <w:rPr>
          <w:rFonts w:ascii="Calibri" w:eastAsia="Calibri" w:hAnsi="Calibri" w:cs="Calibri"/>
        </w:rPr>
      </w:pPr>
      <w:r>
        <w:rPr>
          <w:noProof/>
          <w:color w:val="2B579A"/>
          <w:shd w:val="clear" w:color="auto" w:fill="E6E6E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CC6863" wp14:editId="07777777">
                <wp:simplePos x="0" y="0"/>
                <wp:positionH relativeFrom="column">
                  <wp:posOffset>3590925</wp:posOffset>
                </wp:positionH>
                <wp:positionV relativeFrom="paragraph">
                  <wp:posOffset>26035</wp:posOffset>
                </wp:positionV>
                <wp:extent cx="1209675" cy="3905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9F31CB" w14:textId="77777777" w:rsidR="00454FB9" w:rsidRDefault="00454FB9">
                            <w:r>
                              <w:rPr>
                                <w:noProof/>
                                <w:color w:val="2B579A"/>
                                <w:shd w:val="clear" w:color="auto" w:fill="E6E6E6"/>
                              </w:rPr>
                              <w:drawing>
                                <wp:inline distT="0" distB="0" distL="0" distR="0" wp14:anchorId="538CCD59" wp14:editId="5BAEB9E1">
                                  <wp:extent cx="1247775" cy="400050"/>
                                  <wp:effectExtent l="0" t="0" r="9525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47775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12CC6863" id="_x0000_s1027" type="#_x0000_t202" style="position:absolute;margin-left:282.75pt;margin-top:2.05pt;width:95.25pt;height:30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">
                <v:textbox>
                  <w:txbxContent>
                    <w:p w14:paraId="049F31CB" w14:textId="77777777" w:rsidR="00454FB9" w:rsidRDefault="00454FB9">
                      <w:r>
                        <w:rPr>
                          <w:noProof/>
                          <w:color w:val="2B579A"/>
                          <w:shd w:val="clear" w:color="auto" w:fill="E6E6E6"/>
                        </w:rPr>
                        <w:drawing>
                          <wp:inline distT="0" distB="0" distL="0" distR="0" wp14:anchorId="538CCD59" wp14:editId="5BAEB9E1">
                            <wp:extent cx="1247775" cy="400050"/>
                            <wp:effectExtent l="0" t="0" r="9525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47775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F24A2" w:rsidRPr="0B27B33A">
        <w:rPr>
          <w:rFonts w:ascii="Calibri" w:eastAsia="Calibri" w:hAnsi="Calibri" w:cs="Calibri"/>
        </w:rPr>
        <w:t>Click the Button on the upper left hand portion of the screen</w:t>
      </w:r>
      <w:r w:rsidRPr="0B27B33A">
        <w:rPr>
          <w:rFonts w:ascii="Calibri" w:eastAsia="Calibri" w:hAnsi="Calibri" w:cs="Calibri"/>
        </w:rPr>
        <w:t xml:space="preserve">   </w:t>
      </w:r>
    </w:p>
    <w:p w14:paraId="62486C05" w14:textId="77777777" w:rsidR="008F1BA8" w:rsidRDefault="008F1BA8" w:rsidP="0B27B33A">
      <w:pPr>
        <w:rPr>
          <w:rFonts w:ascii="Calibri" w:eastAsia="Calibri" w:hAnsi="Calibri" w:cs="Calibri"/>
        </w:rPr>
      </w:pPr>
    </w:p>
    <w:p w14:paraId="639137AF" w14:textId="77777777" w:rsidR="00F774AA" w:rsidRDefault="008F1BA8" w:rsidP="0B27B33A">
      <w:pPr>
        <w:rPr>
          <w:rFonts w:ascii="Calibri" w:eastAsia="Calibri" w:hAnsi="Calibri" w:cs="Calibri"/>
        </w:rPr>
      </w:pPr>
      <w:r>
        <w:rPr>
          <w:noProof/>
          <w:color w:val="2B579A"/>
          <w:shd w:val="clear" w:color="auto" w:fill="E6E6E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016578F" wp14:editId="07777777">
                <wp:simplePos x="0" y="0"/>
                <wp:positionH relativeFrom="column">
                  <wp:posOffset>1513840</wp:posOffset>
                </wp:positionH>
                <wp:positionV relativeFrom="paragraph">
                  <wp:posOffset>47625</wp:posOffset>
                </wp:positionV>
                <wp:extent cx="2409825" cy="1266825"/>
                <wp:effectExtent l="0" t="0" r="28575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01652C" w14:textId="77777777" w:rsidR="00454FB9" w:rsidRDefault="00454FB9">
                            <w:r>
                              <w:rPr>
                                <w:noProof/>
                                <w:color w:val="2B579A"/>
                                <w:shd w:val="clear" w:color="auto" w:fill="E6E6E6"/>
                              </w:rPr>
                              <w:drawing>
                                <wp:inline distT="0" distB="0" distL="0" distR="0" wp14:anchorId="46EAD046" wp14:editId="07777777">
                                  <wp:extent cx="2162175" cy="1219200"/>
                                  <wp:effectExtent l="0" t="0" r="9525" b="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62175" cy="1219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5016578F" id="_x0000_s1028" type="#_x0000_t202" style="position:absolute;margin-left:119.2pt;margin-top:3.75pt;width:189.75pt;height:99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">
                <v:textbox>
                  <w:txbxContent>
                    <w:p w14:paraId="4101652C" w14:textId="77777777" w:rsidR="00454FB9" w:rsidRDefault="00454FB9">
                      <w:r>
                        <w:rPr>
                          <w:noProof/>
                          <w:color w:val="2B579A"/>
                          <w:shd w:val="clear" w:color="auto" w:fill="E6E6E6"/>
                        </w:rPr>
                        <w:drawing>
                          <wp:inline distT="0" distB="0" distL="0" distR="0" wp14:anchorId="46EAD046" wp14:editId="07777777">
                            <wp:extent cx="2162175" cy="1219200"/>
                            <wp:effectExtent l="0" t="0" r="9525" b="0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62175" cy="1219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B27B33A">
        <w:rPr>
          <w:rFonts w:ascii="Calibri" w:eastAsia="Calibri" w:hAnsi="Calibri" w:cs="Calibri"/>
        </w:rPr>
        <w:t>Next</w:t>
      </w:r>
      <w:r w:rsidR="00BF24A2" w:rsidRPr="0B27B33A">
        <w:rPr>
          <w:rFonts w:ascii="Calibri" w:eastAsia="Calibri" w:hAnsi="Calibri" w:cs="Calibri"/>
        </w:rPr>
        <w:t xml:space="preserve"> select new filter.</w:t>
      </w:r>
    </w:p>
    <w:p w14:paraId="1299C43A" w14:textId="77777777" w:rsidR="00BF24A2" w:rsidRDefault="00BF24A2" w:rsidP="0B27B33A">
      <w:pPr>
        <w:rPr>
          <w:rFonts w:ascii="Calibri" w:eastAsia="Calibri" w:hAnsi="Calibri" w:cs="Calibri"/>
        </w:rPr>
      </w:pPr>
    </w:p>
    <w:p w14:paraId="3CF2D8B6" w14:textId="566B5FB9" w:rsidR="008F1BA8" w:rsidRDefault="008F1BA8" w:rsidP="18274BC9">
      <w:pPr>
        <w:rPr>
          <w:rFonts w:ascii="Calibri" w:eastAsia="Calibri" w:hAnsi="Calibri" w:cs="Calibri"/>
        </w:rPr>
      </w:pPr>
    </w:p>
    <w:p w14:paraId="2045059A" w14:textId="190C8D42" w:rsidR="006E2AE1" w:rsidRDefault="008E232D" w:rsidP="0B27B33A">
      <w:pPr>
        <w:rPr>
          <w:rFonts w:ascii="Calibri" w:eastAsia="Calibri" w:hAnsi="Calibri" w:cs="Calibri"/>
        </w:rPr>
      </w:pPr>
      <w:r>
        <w:rPr>
          <w:noProof/>
          <w:color w:val="2B579A"/>
          <w:shd w:val="clear" w:color="auto" w:fill="E6E6E6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5DCE69B" wp14:editId="07777777">
                <wp:simplePos x="0" y="0"/>
                <wp:positionH relativeFrom="column">
                  <wp:posOffset>3297555</wp:posOffset>
                </wp:positionH>
                <wp:positionV relativeFrom="paragraph">
                  <wp:posOffset>23495</wp:posOffset>
                </wp:positionV>
                <wp:extent cx="2360930" cy="1404620"/>
                <wp:effectExtent l="0" t="0" r="22860" b="1143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B78278" w14:textId="77777777" w:rsidR="00454FB9" w:rsidRDefault="00454FB9">
                            <w:r>
                              <w:rPr>
                                <w:noProof/>
                                <w:color w:val="2B579A"/>
                                <w:shd w:val="clear" w:color="auto" w:fill="E6E6E6"/>
                              </w:rPr>
                              <w:drawing>
                                <wp:inline distT="0" distB="0" distL="0" distR="0" wp14:anchorId="5F5D12EE" wp14:editId="07777777">
                                  <wp:extent cx="2162175" cy="1895475"/>
                                  <wp:effectExtent l="0" t="0" r="9525" b="9525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62175" cy="1895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35DCE69B" id="_x0000_s1029" type="#_x0000_t202" style="position:absolute;margin-left:259.65pt;margin-top:1.85pt;width:185.9pt;height:110.6pt;z-index:25166950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">
                <v:textbox style="mso-fit-shape-to-text:t">
                  <w:txbxContent>
                    <w:p w14:paraId="0FB78278" w14:textId="77777777" w:rsidR="00454FB9" w:rsidRDefault="00454FB9">
                      <w:r>
                        <w:rPr>
                          <w:noProof/>
                          <w:color w:val="2B579A"/>
                          <w:shd w:val="clear" w:color="auto" w:fill="E6E6E6"/>
                        </w:rPr>
                        <w:drawing>
                          <wp:inline distT="0" distB="0" distL="0" distR="0" wp14:anchorId="5F5D12EE" wp14:editId="07777777">
                            <wp:extent cx="2162175" cy="1895475"/>
                            <wp:effectExtent l="0" t="0" r="9525" b="9525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62175" cy="1895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FFDFAEE" w:rsidRPr="18274BC9">
        <w:rPr>
          <w:rFonts w:ascii="Calibri" w:eastAsia="Calibri" w:hAnsi="Calibri" w:cs="Calibri"/>
        </w:rPr>
        <w:t xml:space="preserve">Give the filter a </w:t>
      </w:r>
      <w:r w:rsidR="519E8D23" w:rsidRPr="18274BC9">
        <w:rPr>
          <w:rFonts w:ascii="Calibri" w:eastAsia="Calibri" w:hAnsi="Calibri" w:cs="Calibri"/>
        </w:rPr>
        <w:t>meaningful</w:t>
      </w:r>
      <w:r w:rsidR="0FFDFAEE" w:rsidRPr="18274BC9">
        <w:rPr>
          <w:rFonts w:ascii="Calibri" w:eastAsia="Calibri" w:hAnsi="Calibri" w:cs="Calibri"/>
        </w:rPr>
        <w:t xml:space="preserve"> name,</w:t>
      </w:r>
      <w:r w:rsidR="00BF24A2" w:rsidRPr="18274BC9">
        <w:rPr>
          <w:rFonts w:ascii="Calibri" w:eastAsia="Calibri" w:hAnsi="Calibri" w:cs="Calibri"/>
        </w:rPr>
        <w:t xml:space="preserve"> e.g. “</w:t>
      </w:r>
      <w:r w:rsidR="008F6C9B" w:rsidRPr="18274BC9">
        <w:rPr>
          <w:rFonts w:ascii="Calibri" w:eastAsia="Calibri" w:hAnsi="Calibri" w:cs="Calibri"/>
        </w:rPr>
        <w:t xml:space="preserve">STAUFFER I </w:t>
      </w:r>
      <w:r w:rsidR="00407670" w:rsidRPr="18274BC9">
        <w:rPr>
          <w:rFonts w:ascii="Calibri" w:eastAsia="Calibri" w:hAnsi="Calibri" w:cs="Calibri"/>
        </w:rPr>
        <w:t>–</w:t>
      </w:r>
      <w:r w:rsidR="008F6C9B" w:rsidRPr="18274BC9">
        <w:rPr>
          <w:rFonts w:ascii="Calibri" w:eastAsia="Calibri" w:hAnsi="Calibri" w:cs="Calibri"/>
        </w:rPr>
        <w:t xml:space="preserve"> CHEMISTRY</w:t>
      </w:r>
      <w:r w:rsidR="00407670" w:rsidRPr="18274BC9">
        <w:rPr>
          <w:rFonts w:ascii="Calibri" w:eastAsia="Calibri" w:hAnsi="Calibri" w:cs="Calibri"/>
        </w:rPr>
        <w:t>”.</w:t>
      </w:r>
    </w:p>
    <w:p w14:paraId="0B402D37" w14:textId="2E2E53E3" w:rsidR="008E232D" w:rsidRDefault="006E2AE1" w:rsidP="0B27B33A">
      <w:pPr>
        <w:rPr>
          <w:rFonts w:ascii="Calibri" w:eastAsia="Calibri" w:hAnsi="Calibri" w:cs="Calibri"/>
        </w:rPr>
      </w:pPr>
      <w:r w:rsidRPr="18274BC9">
        <w:rPr>
          <w:rFonts w:ascii="Calibri" w:eastAsia="Calibri" w:hAnsi="Calibri" w:cs="Calibri"/>
        </w:rPr>
        <w:t>Next</w:t>
      </w:r>
      <w:r w:rsidR="6D9232F3" w:rsidRPr="18274BC9">
        <w:rPr>
          <w:rFonts w:ascii="Calibri" w:eastAsia="Calibri" w:hAnsi="Calibri" w:cs="Calibri"/>
        </w:rPr>
        <w:t xml:space="preserve">, </w:t>
      </w:r>
      <w:r w:rsidRPr="18274BC9">
        <w:rPr>
          <w:rFonts w:ascii="Calibri" w:eastAsia="Calibri" w:hAnsi="Calibri" w:cs="Calibri"/>
        </w:rPr>
        <w:t>click on the “+ Condition” button and choose a field.</w:t>
      </w:r>
      <w:r w:rsidR="008E232D" w:rsidRPr="18274BC9">
        <w:rPr>
          <w:rFonts w:ascii="Calibri" w:eastAsia="Calibri" w:hAnsi="Calibri" w:cs="Calibri"/>
        </w:rPr>
        <w:t xml:space="preserve">  The screen will change and ask you to select a field</w:t>
      </w:r>
      <w:r w:rsidR="1C770383" w:rsidRPr="18274BC9">
        <w:rPr>
          <w:rFonts w:ascii="Calibri" w:eastAsia="Calibri" w:hAnsi="Calibri" w:cs="Calibri"/>
        </w:rPr>
        <w:t>.</w:t>
      </w:r>
    </w:p>
    <w:p w14:paraId="0A6959E7" w14:textId="7BE98CF8" w:rsidR="008E232D" w:rsidRDefault="008E232D" w:rsidP="18274BC9">
      <w:pPr>
        <w:rPr>
          <w:rFonts w:ascii="Calibri" w:eastAsia="Calibri" w:hAnsi="Calibri" w:cs="Calibri"/>
        </w:rPr>
      </w:pPr>
    </w:p>
    <w:p w14:paraId="2EE32EDC" w14:textId="2545F0F7" w:rsidR="006B5891" w:rsidRDefault="2CFB6BE1" w:rsidP="0B27B33A">
      <w:pPr>
        <w:rPr>
          <w:rFonts w:ascii="Calibri" w:eastAsia="Calibri" w:hAnsi="Calibri" w:cs="Calibri"/>
        </w:rPr>
      </w:pPr>
      <w:r w:rsidRPr="7DDB7769">
        <w:rPr>
          <w:rFonts w:ascii="Calibri" w:eastAsia="Calibri" w:hAnsi="Calibri" w:cs="Calibri"/>
        </w:rPr>
        <w:t>T</w:t>
      </w:r>
      <w:r w:rsidR="006E2AE1" w:rsidRPr="7DDB7769">
        <w:rPr>
          <w:rFonts w:ascii="Calibri" w:eastAsia="Calibri" w:hAnsi="Calibri" w:cs="Calibri"/>
        </w:rPr>
        <w:t>he Quad-Bldg field and the “Assigned to” field as well as the “Building Manager Signed and the “SUFMO Signed” fields</w:t>
      </w:r>
      <w:r w:rsidR="025F1D89" w:rsidRPr="7DDB7769">
        <w:rPr>
          <w:rFonts w:ascii="Calibri" w:eastAsia="Calibri" w:hAnsi="Calibri" w:cs="Calibri"/>
        </w:rPr>
        <w:t xml:space="preserve"> </w:t>
      </w:r>
      <w:r w:rsidR="025F1D89" w:rsidRPr="003E4366">
        <w:rPr>
          <w:rFonts w:ascii="Calibri" w:eastAsia="Calibri" w:hAnsi="Calibri" w:cs="Calibri"/>
          <w:color w:val="000000" w:themeColor="text1"/>
          <w:shd w:val="clear" w:color="auto" w:fill="E6E6E6"/>
        </w:rPr>
        <w:t>are chosen in this example</w:t>
      </w:r>
      <w:r w:rsidR="025F1D89" w:rsidRPr="7DDB7769">
        <w:rPr>
          <w:rFonts w:ascii="Calibri" w:eastAsia="Calibri" w:hAnsi="Calibri" w:cs="Calibri"/>
          <w:color w:val="000000" w:themeColor="text1"/>
        </w:rPr>
        <w:t xml:space="preserve">.  </w:t>
      </w:r>
    </w:p>
    <w:p w14:paraId="3AC29E4C" w14:textId="77777777" w:rsidR="00ED4D93" w:rsidRDefault="008E232D" w:rsidP="0B27B33A">
      <w:pPr>
        <w:rPr>
          <w:rFonts w:ascii="Calibri" w:eastAsia="Calibri" w:hAnsi="Calibri" w:cs="Calibri"/>
        </w:rPr>
      </w:pPr>
      <w:r>
        <w:rPr>
          <w:noProof/>
          <w:color w:val="2B579A"/>
          <w:shd w:val="clear" w:color="auto" w:fill="E6E6E6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D838953" wp14:editId="07777777">
                <wp:simplePos x="0" y="0"/>
                <wp:positionH relativeFrom="column">
                  <wp:posOffset>3114675</wp:posOffset>
                </wp:positionH>
                <wp:positionV relativeFrom="paragraph">
                  <wp:posOffset>93345</wp:posOffset>
                </wp:positionV>
                <wp:extent cx="2705100" cy="35433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3543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EBF3C5" w14:textId="77777777" w:rsidR="00454FB9" w:rsidRDefault="00454FB9">
                            <w:r>
                              <w:rPr>
                                <w:noProof/>
                                <w:color w:val="2B579A"/>
                                <w:shd w:val="clear" w:color="auto" w:fill="E6E6E6"/>
                              </w:rPr>
                              <w:drawing>
                                <wp:inline distT="0" distB="0" distL="0" distR="0" wp14:anchorId="7BDD4419" wp14:editId="07777777">
                                  <wp:extent cx="2505075" cy="3520348"/>
                                  <wp:effectExtent l="0" t="0" r="0" b="4445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11107" cy="352882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0D838953" id="_x0000_s1030" type="#_x0000_t202" style="position:absolute;margin-left:245.25pt;margin-top:7.35pt;width:213pt;height:27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">
                <v:textbox>
                  <w:txbxContent>
                    <w:p w14:paraId="62EBF3C5" w14:textId="77777777" w:rsidR="00454FB9" w:rsidRDefault="00454FB9">
                      <w:r>
                        <w:rPr>
                          <w:noProof/>
                          <w:color w:val="2B579A"/>
                          <w:shd w:val="clear" w:color="auto" w:fill="E6E6E6"/>
                        </w:rPr>
                        <w:drawing>
                          <wp:inline distT="0" distB="0" distL="0" distR="0" wp14:anchorId="7BDD4419" wp14:editId="07777777">
                            <wp:extent cx="2505075" cy="3520348"/>
                            <wp:effectExtent l="0" t="0" r="0" b="4445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11107" cy="352882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946DB82" w14:textId="77777777" w:rsidR="00ED4D93" w:rsidRDefault="00ED4D93" w:rsidP="0B27B33A">
      <w:pPr>
        <w:rPr>
          <w:rFonts w:ascii="Calibri" w:eastAsia="Calibri" w:hAnsi="Calibri" w:cs="Calibri"/>
        </w:rPr>
      </w:pPr>
    </w:p>
    <w:p w14:paraId="6A0DB120" w14:textId="48BCE534" w:rsidR="006B5891" w:rsidRDefault="006B5891" w:rsidP="0B27B33A">
      <w:pPr>
        <w:rPr>
          <w:rFonts w:ascii="Calibri" w:eastAsia="Calibri" w:hAnsi="Calibri" w:cs="Calibri"/>
        </w:rPr>
      </w:pPr>
      <w:r w:rsidRPr="18274BC9">
        <w:rPr>
          <w:rFonts w:ascii="Calibri" w:eastAsia="Calibri" w:hAnsi="Calibri" w:cs="Calibri"/>
        </w:rPr>
        <w:t xml:space="preserve">After </w:t>
      </w:r>
      <w:r w:rsidR="6DA79C6B" w:rsidRPr="18274BC9">
        <w:rPr>
          <w:rFonts w:ascii="Calibri" w:eastAsia="Calibri" w:hAnsi="Calibri" w:cs="Calibri"/>
        </w:rPr>
        <w:t xml:space="preserve">choosing </w:t>
      </w:r>
      <w:r w:rsidRPr="18274BC9">
        <w:rPr>
          <w:rFonts w:ascii="Calibri" w:eastAsia="Calibri" w:hAnsi="Calibri" w:cs="Calibri"/>
        </w:rPr>
        <w:t xml:space="preserve">a field, select </w:t>
      </w:r>
      <w:r w:rsidR="69FE6C02" w:rsidRPr="18274BC9">
        <w:rPr>
          <w:rFonts w:ascii="Calibri" w:eastAsia="Calibri" w:hAnsi="Calibri" w:cs="Calibri"/>
        </w:rPr>
        <w:t xml:space="preserve">a </w:t>
      </w:r>
      <w:r w:rsidRPr="18274BC9">
        <w:rPr>
          <w:rFonts w:ascii="Calibri" w:eastAsia="Calibri" w:hAnsi="Calibri" w:cs="Calibri"/>
        </w:rPr>
        <w:t xml:space="preserve">condition </w:t>
      </w:r>
      <w:r w:rsidR="3D7961CC" w:rsidRPr="18274BC9">
        <w:rPr>
          <w:rFonts w:ascii="Calibri" w:eastAsia="Calibri" w:hAnsi="Calibri" w:cs="Calibri"/>
        </w:rPr>
        <w:t xml:space="preserve">from </w:t>
      </w:r>
      <w:r w:rsidRPr="18274BC9">
        <w:rPr>
          <w:rFonts w:ascii="Calibri" w:eastAsia="Calibri" w:hAnsi="Calibri" w:cs="Calibri"/>
        </w:rPr>
        <w:t>“Contains”, “Does Not Contain”, “is blank” or “is not blank”</w:t>
      </w:r>
    </w:p>
    <w:p w14:paraId="5997CC1D" w14:textId="77777777" w:rsidR="00ED4D93" w:rsidRDefault="00ED4D93" w:rsidP="0B27B33A">
      <w:pPr>
        <w:rPr>
          <w:rFonts w:ascii="Calibri" w:eastAsia="Calibri" w:hAnsi="Calibri" w:cs="Calibri"/>
        </w:rPr>
      </w:pPr>
    </w:p>
    <w:p w14:paraId="27BC694C" w14:textId="0A5B3FCF" w:rsidR="006B5891" w:rsidRDefault="18603A44" w:rsidP="0B27B33A">
      <w:pPr>
        <w:rPr>
          <w:rFonts w:ascii="Calibri" w:eastAsia="Calibri" w:hAnsi="Calibri" w:cs="Calibri"/>
        </w:rPr>
      </w:pPr>
      <w:r w:rsidRPr="18274BC9">
        <w:rPr>
          <w:rFonts w:ascii="Calibri" w:eastAsia="Calibri" w:hAnsi="Calibri" w:cs="Calibri"/>
        </w:rPr>
        <w:t xml:space="preserve">After </w:t>
      </w:r>
      <w:r w:rsidR="430E258A" w:rsidRPr="18274BC9">
        <w:rPr>
          <w:rFonts w:ascii="Calibri" w:eastAsia="Calibri" w:hAnsi="Calibri" w:cs="Calibri"/>
        </w:rPr>
        <w:t>choosing</w:t>
      </w:r>
      <w:r w:rsidR="006B5891" w:rsidRPr="18274BC9">
        <w:rPr>
          <w:rFonts w:ascii="Calibri" w:eastAsia="Calibri" w:hAnsi="Calibri" w:cs="Calibri"/>
        </w:rPr>
        <w:t xml:space="preserve"> a field and operator, enter the value </w:t>
      </w:r>
      <w:r w:rsidR="6CAF6226" w:rsidRPr="18274BC9">
        <w:rPr>
          <w:rFonts w:ascii="Calibri" w:eastAsia="Calibri" w:hAnsi="Calibri" w:cs="Calibri"/>
        </w:rPr>
        <w:t>e.g.,</w:t>
      </w:r>
      <w:r w:rsidR="006B5891" w:rsidRPr="18274BC9">
        <w:rPr>
          <w:rFonts w:ascii="Calibri" w:eastAsia="Calibri" w:hAnsi="Calibri" w:cs="Calibri"/>
        </w:rPr>
        <w:t xml:space="preserve"> “07-260” for the Quad-Bldg”.</w:t>
      </w:r>
    </w:p>
    <w:p w14:paraId="110FFD37" w14:textId="77777777" w:rsidR="00ED4D93" w:rsidRDefault="00ED4D93" w:rsidP="0B27B33A">
      <w:pPr>
        <w:rPr>
          <w:rFonts w:ascii="Calibri" w:eastAsia="Calibri" w:hAnsi="Calibri" w:cs="Calibri"/>
        </w:rPr>
      </w:pPr>
    </w:p>
    <w:p w14:paraId="054FC5DF" w14:textId="77777777" w:rsidR="006B5891" w:rsidRDefault="006B5891" w:rsidP="0B27B33A">
      <w:pPr>
        <w:rPr>
          <w:rFonts w:ascii="Calibri" w:eastAsia="Calibri" w:hAnsi="Calibri" w:cs="Calibri"/>
        </w:rPr>
      </w:pPr>
      <w:r w:rsidRPr="18274BC9">
        <w:rPr>
          <w:rFonts w:ascii="Calibri" w:eastAsia="Calibri" w:hAnsi="Calibri" w:cs="Calibri"/>
        </w:rPr>
        <w:t>Some fields are limited to specific values.</w:t>
      </w:r>
      <w:r w:rsidR="00ED4D93" w:rsidRPr="18274BC9">
        <w:rPr>
          <w:rFonts w:ascii="Calibri" w:eastAsia="Calibri" w:hAnsi="Calibri" w:cs="Calibri"/>
        </w:rPr>
        <w:t xml:space="preserve">  </w:t>
      </w:r>
      <w:r w:rsidRPr="18274BC9">
        <w:rPr>
          <w:rFonts w:ascii="Calibri" w:eastAsia="Calibri" w:hAnsi="Calibri" w:cs="Calibri"/>
        </w:rPr>
        <w:t>The operators for this type of field are shown here.</w:t>
      </w:r>
    </w:p>
    <w:p w14:paraId="6B699379" w14:textId="77777777" w:rsidR="006B5891" w:rsidRDefault="006B5891" w:rsidP="0B27B33A">
      <w:pPr>
        <w:rPr>
          <w:rFonts w:ascii="Calibri" w:eastAsia="Calibri" w:hAnsi="Calibri" w:cs="Calibri"/>
        </w:rPr>
      </w:pPr>
    </w:p>
    <w:p w14:paraId="17448EDA" w14:textId="21572A38" w:rsidR="00ED4D93" w:rsidRDefault="00427B60" w:rsidP="7DDB7769">
      <w:pPr>
        <w:rPr>
          <w:rFonts w:ascii="Calibri" w:eastAsia="Calibri" w:hAnsi="Calibri" w:cs="Calibri"/>
        </w:rPr>
      </w:pPr>
      <w:r>
        <w:rPr>
          <w:noProof/>
          <w:color w:val="2B579A"/>
          <w:shd w:val="clear" w:color="auto" w:fill="E6E6E6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49AA5B9" wp14:editId="07777777">
                <wp:simplePos x="0" y="0"/>
                <wp:positionH relativeFrom="column">
                  <wp:posOffset>3261360</wp:posOffset>
                </wp:positionH>
                <wp:positionV relativeFrom="paragraph">
                  <wp:posOffset>221615</wp:posOffset>
                </wp:positionV>
                <wp:extent cx="2360930" cy="1404620"/>
                <wp:effectExtent l="0" t="0" r="22860" b="1143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CDCEAD" w14:textId="77777777" w:rsidR="00454FB9" w:rsidRDefault="00454FB9">
                            <w:r>
                              <w:rPr>
                                <w:noProof/>
                                <w:color w:val="2B579A"/>
                                <w:shd w:val="clear" w:color="auto" w:fill="E6E6E6"/>
                              </w:rPr>
                              <w:drawing>
                                <wp:inline distT="0" distB="0" distL="0" distR="0" wp14:anchorId="116FAFDF" wp14:editId="07777777">
                                  <wp:extent cx="2162175" cy="1695450"/>
                                  <wp:effectExtent l="0" t="0" r="9525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62175" cy="1695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449AA5B9" id="_x0000_s1031" type="#_x0000_t202" style="position:absolute;margin-left:256.8pt;margin-top:17.45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">
                <v:textbox style="mso-fit-shape-to-text:t">
                  <w:txbxContent>
                    <w:p w14:paraId="61CDCEAD" w14:textId="77777777" w:rsidR="00454FB9" w:rsidRDefault="00454FB9">
                      <w:r>
                        <w:rPr>
                          <w:noProof/>
                          <w:color w:val="2B579A"/>
                          <w:shd w:val="clear" w:color="auto" w:fill="E6E6E6"/>
                        </w:rPr>
                        <w:drawing>
                          <wp:inline distT="0" distB="0" distL="0" distR="0" wp14:anchorId="116FAFDF" wp14:editId="07777777">
                            <wp:extent cx="2162175" cy="1695450"/>
                            <wp:effectExtent l="0" t="0" r="9525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62175" cy="1695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14629BC6" w:rsidRPr="0B27B33A">
        <w:rPr>
          <w:rFonts w:ascii="Calibri" w:eastAsia="Calibri" w:hAnsi="Calibri" w:cs="Calibri"/>
        </w:rPr>
        <w:t>If you</w:t>
      </w:r>
      <w:r w:rsidR="00ED4D93" w:rsidRPr="0B27B33A">
        <w:rPr>
          <w:rFonts w:ascii="Calibri" w:eastAsia="Calibri" w:hAnsi="Calibri" w:cs="Calibri"/>
        </w:rPr>
        <w:t xml:space="preserve"> choose “is one of”</w:t>
      </w:r>
      <w:r w:rsidR="66C40443" w:rsidRPr="0B27B33A">
        <w:rPr>
          <w:rFonts w:ascii="Calibri" w:eastAsia="Calibri" w:hAnsi="Calibri" w:cs="Calibri"/>
        </w:rPr>
        <w:t>,</w:t>
      </w:r>
      <w:r w:rsidR="00ED4D93" w:rsidRPr="0B27B33A">
        <w:rPr>
          <w:rFonts w:ascii="Calibri" w:eastAsia="Calibri" w:hAnsi="Calibri" w:cs="Calibri"/>
        </w:rPr>
        <w:t xml:space="preserve"> select the values you want to filter for in the box as shown here;</w:t>
      </w:r>
    </w:p>
    <w:p w14:paraId="2971E073" w14:textId="77777777" w:rsidR="008E232D" w:rsidRDefault="00427B60" w:rsidP="0B27B33A">
      <w:pPr>
        <w:rPr>
          <w:rFonts w:ascii="Calibri" w:eastAsia="Calibri" w:hAnsi="Calibri" w:cs="Calibri"/>
        </w:rPr>
      </w:pPr>
      <w:r>
        <w:rPr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ACFEC4B" wp14:editId="07777777">
                <wp:simplePos x="0" y="0"/>
                <wp:positionH relativeFrom="column">
                  <wp:posOffset>-95250</wp:posOffset>
                </wp:positionH>
                <wp:positionV relativeFrom="paragraph">
                  <wp:posOffset>195263</wp:posOffset>
                </wp:positionV>
                <wp:extent cx="2767965" cy="1676400"/>
                <wp:effectExtent l="0" t="0" r="13335" b="1905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7965" cy="167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DE523C" w14:textId="77777777" w:rsidR="00454FB9" w:rsidRDefault="00454FB9">
                            <w:r>
                              <w:rPr>
                                <w:noProof/>
                                <w:color w:val="2B579A"/>
                                <w:shd w:val="clear" w:color="auto" w:fill="E6E6E6"/>
                              </w:rPr>
                              <w:drawing>
                                <wp:inline distT="0" distB="0" distL="0" distR="0" wp14:anchorId="3520198D" wp14:editId="2B810772">
                                  <wp:extent cx="2468245" cy="1533147"/>
                                  <wp:effectExtent l="0" t="0" r="8255" b="0"/>
                                  <wp:docPr id="32" name="Picture 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68245" cy="153314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2ACFEC4B" id="Text Box 22" o:spid="_x0000_s1032" type="#_x0000_t202" style="position:absolute;margin-left:-7.5pt;margin-top:15.4pt;width:217.95pt;height:13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" fillcolor="white [3201]" strokeweight=".5pt">
                <v:textbox>
                  <w:txbxContent>
                    <w:p w14:paraId="23DE523C" w14:textId="77777777" w:rsidR="00454FB9" w:rsidRDefault="00454FB9">
                      <w:r>
                        <w:rPr>
                          <w:noProof/>
                          <w:color w:val="2B579A"/>
                          <w:shd w:val="clear" w:color="auto" w:fill="E6E6E6"/>
                        </w:rPr>
                        <w:drawing>
                          <wp:inline distT="0" distB="0" distL="0" distR="0" wp14:anchorId="3520198D" wp14:editId="2B810772">
                            <wp:extent cx="2468245" cy="1533147"/>
                            <wp:effectExtent l="0" t="0" r="8255" b="0"/>
                            <wp:docPr id="32" name="Picture 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68245" cy="153314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F1BA8" w:rsidRPr="0B27B33A">
        <w:rPr>
          <w:rFonts w:ascii="Calibri" w:eastAsia="Calibri" w:hAnsi="Calibri" w:cs="Calibri"/>
        </w:rPr>
        <w:t>A</w:t>
      </w:r>
      <w:r w:rsidR="008E232D" w:rsidRPr="0B27B33A">
        <w:rPr>
          <w:rFonts w:ascii="Calibri" w:eastAsia="Calibri" w:hAnsi="Calibri" w:cs="Calibri"/>
        </w:rPr>
        <w:t>dd as many filter conditions as you want.</w:t>
      </w:r>
    </w:p>
    <w:p w14:paraId="07547A01" w14:textId="77777777" w:rsidR="008E232D" w:rsidRDefault="008E232D" w:rsidP="0B27B33A">
      <w:pPr>
        <w:rPr>
          <w:rFonts w:ascii="Calibri" w:eastAsia="Calibri" w:hAnsi="Calibri" w:cs="Calibri"/>
        </w:rPr>
      </w:pPr>
    </w:p>
    <w:p w14:paraId="5043CB0F" w14:textId="77777777" w:rsidR="008F1BA8" w:rsidRDefault="008F1BA8" w:rsidP="0B27B33A">
      <w:pPr>
        <w:rPr>
          <w:rFonts w:ascii="Calibri" w:eastAsia="Calibri" w:hAnsi="Calibri" w:cs="Calibri"/>
        </w:rPr>
      </w:pPr>
    </w:p>
    <w:p w14:paraId="07459315" w14:textId="77777777" w:rsidR="008F1BA8" w:rsidRDefault="008F1BA8" w:rsidP="0B27B33A">
      <w:pPr>
        <w:rPr>
          <w:rFonts w:ascii="Calibri" w:eastAsia="Calibri" w:hAnsi="Calibri" w:cs="Calibri"/>
        </w:rPr>
      </w:pPr>
    </w:p>
    <w:p w14:paraId="6537F28F" w14:textId="77777777" w:rsidR="008F1BA8" w:rsidRDefault="008F1BA8" w:rsidP="0B27B33A">
      <w:pPr>
        <w:rPr>
          <w:rFonts w:ascii="Calibri" w:eastAsia="Calibri" w:hAnsi="Calibri" w:cs="Calibri"/>
        </w:rPr>
      </w:pPr>
    </w:p>
    <w:p w14:paraId="6DFB9E20" w14:textId="77777777" w:rsidR="008F1BA8" w:rsidRDefault="008F1BA8" w:rsidP="0B27B33A">
      <w:pPr>
        <w:rPr>
          <w:rFonts w:ascii="Calibri" w:eastAsia="Calibri" w:hAnsi="Calibri" w:cs="Calibri"/>
        </w:rPr>
      </w:pPr>
    </w:p>
    <w:p w14:paraId="70DF9E56" w14:textId="77777777" w:rsidR="008F1BA8" w:rsidRDefault="008F1BA8" w:rsidP="0B27B33A">
      <w:pPr>
        <w:rPr>
          <w:rFonts w:ascii="Calibri" w:eastAsia="Calibri" w:hAnsi="Calibri" w:cs="Calibri"/>
        </w:rPr>
      </w:pPr>
    </w:p>
    <w:p w14:paraId="44E871BC" w14:textId="77777777" w:rsidR="008F1BA8" w:rsidRDefault="008F1BA8" w:rsidP="0B27B33A">
      <w:pPr>
        <w:rPr>
          <w:rFonts w:ascii="Calibri" w:eastAsia="Calibri" w:hAnsi="Calibri" w:cs="Calibri"/>
        </w:rPr>
      </w:pPr>
    </w:p>
    <w:p w14:paraId="0B57E09D" w14:textId="77777777" w:rsidR="008E232D" w:rsidRDefault="00726D39" w:rsidP="0B27B33A">
      <w:pPr>
        <w:rPr>
          <w:rFonts w:ascii="Calibri" w:eastAsia="Calibri" w:hAnsi="Calibri" w:cs="Calibri"/>
        </w:rPr>
      </w:pPr>
      <w:r w:rsidRPr="18274BC9">
        <w:rPr>
          <w:rFonts w:ascii="Calibri" w:eastAsia="Calibri" w:hAnsi="Calibri" w:cs="Calibri"/>
        </w:rPr>
        <w:t>S</w:t>
      </w:r>
      <w:r w:rsidR="008E232D" w:rsidRPr="18274BC9">
        <w:rPr>
          <w:rFonts w:ascii="Calibri" w:eastAsia="Calibri" w:hAnsi="Calibri" w:cs="Calibri"/>
        </w:rPr>
        <w:t>ome of the common filter configurations you may want</w:t>
      </w:r>
      <w:r w:rsidRPr="18274BC9">
        <w:rPr>
          <w:rFonts w:ascii="Calibri" w:eastAsia="Calibri" w:hAnsi="Calibri" w:cs="Calibri"/>
        </w:rPr>
        <w:t xml:space="preserve"> are shown in the appendix.</w:t>
      </w:r>
    </w:p>
    <w:p w14:paraId="75F0F732" w14:textId="77777777" w:rsidR="003E4366" w:rsidRDefault="003E4366" w:rsidP="0B27B33A">
      <w:pPr>
        <w:rPr>
          <w:rFonts w:ascii="Calibri" w:eastAsia="Calibri" w:hAnsi="Calibri" w:cs="Calibri"/>
        </w:rPr>
      </w:pPr>
    </w:p>
    <w:p w14:paraId="38482835" w14:textId="77777777" w:rsidR="003E4366" w:rsidRDefault="003E4366" w:rsidP="0B27B33A">
      <w:pPr>
        <w:rPr>
          <w:rFonts w:ascii="Calibri" w:eastAsia="Calibri" w:hAnsi="Calibri" w:cs="Calibri"/>
        </w:rPr>
      </w:pPr>
    </w:p>
    <w:p w14:paraId="433B5A96" w14:textId="77777777" w:rsidR="003E4366" w:rsidRDefault="003E4366" w:rsidP="0B27B33A">
      <w:pPr>
        <w:rPr>
          <w:rFonts w:ascii="Calibri" w:eastAsia="Calibri" w:hAnsi="Calibri" w:cs="Calibri"/>
        </w:rPr>
      </w:pPr>
    </w:p>
    <w:p w14:paraId="570F0475" w14:textId="77777777" w:rsidR="003E4366" w:rsidRDefault="003E4366" w:rsidP="0B27B33A">
      <w:pPr>
        <w:rPr>
          <w:rFonts w:ascii="Calibri" w:eastAsia="Calibri" w:hAnsi="Calibri" w:cs="Calibri"/>
        </w:rPr>
      </w:pPr>
    </w:p>
    <w:p w14:paraId="762ADFC8" w14:textId="77777777" w:rsidR="003E4366" w:rsidRDefault="003E4366" w:rsidP="0B27B33A">
      <w:pPr>
        <w:rPr>
          <w:rFonts w:ascii="Calibri" w:eastAsia="Calibri" w:hAnsi="Calibri" w:cs="Calibri"/>
        </w:rPr>
      </w:pPr>
    </w:p>
    <w:p w14:paraId="068FA4DF" w14:textId="77777777" w:rsidR="003E4366" w:rsidRDefault="003E4366" w:rsidP="0B27B33A">
      <w:pPr>
        <w:rPr>
          <w:rFonts w:ascii="Calibri" w:eastAsia="Calibri" w:hAnsi="Calibri" w:cs="Calibri"/>
        </w:rPr>
      </w:pPr>
    </w:p>
    <w:p w14:paraId="4FB4B509" w14:textId="77777777" w:rsidR="003E4366" w:rsidRDefault="003E4366" w:rsidP="0B27B33A">
      <w:pPr>
        <w:rPr>
          <w:rFonts w:ascii="Calibri" w:eastAsia="Calibri" w:hAnsi="Calibri" w:cs="Calibri"/>
        </w:rPr>
      </w:pPr>
    </w:p>
    <w:p w14:paraId="7FF148AA" w14:textId="77777777" w:rsidR="00726D39" w:rsidRPr="00726D39" w:rsidRDefault="00726D39" w:rsidP="0B27B33A">
      <w:pPr>
        <w:pStyle w:val="Heading2"/>
        <w:rPr>
          <w:rFonts w:ascii="Calibri" w:eastAsia="Calibri" w:hAnsi="Calibri" w:cs="Calibri"/>
          <w:b/>
          <w:bCs/>
        </w:rPr>
      </w:pPr>
      <w:r w:rsidRPr="18274BC9">
        <w:rPr>
          <w:rFonts w:ascii="Calibri" w:eastAsia="Calibri" w:hAnsi="Calibri" w:cs="Calibri"/>
          <w:b/>
          <w:bCs/>
        </w:rPr>
        <w:lastRenderedPageBreak/>
        <w:t>Appendix</w:t>
      </w:r>
    </w:p>
    <w:p w14:paraId="514782A8" w14:textId="6FA866DC" w:rsidR="00726D39" w:rsidRDefault="00770F73" w:rsidP="0B27B33A">
      <w:pPr>
        <w:rPr>
          <w:rFonts w:ascii="Calibri" w:eastAsia="Calibri" w:hAnsi="Calibri" w:cs="Calibri"/>
        </w:rPr>
      </w:pPr>
      <w:r>
        <w:rPr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83E4C37" wp14:editId="38FECDF8">
                <wp:simplePos x="0" y="0"/>
                <wp:positionH relativeFrom="column">
                  <wp:posOffset>3095625</wp:posOffset>
                </wp:positionH>
                <wp:positionV relativeFrom="paragraph">
                  <wp:posOffset>149225</wp:posOffset>
                </wp:positionV>
                <wp:extent cx="3228975" cy="4176713"/>
                <wp:effectExtent l="0" t="0" r="17780" b="1460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975" cy="41767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4A5D23" w14:textId="77777777" w:rsidR="00427B60" w:rsidRDefault="00427B60" w:rsidP="00427B60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  <w:color w:val="2B579A"/>
                                <w:shd w:val="clear" w:color="auto" w:fill="E6E6E6"/>
                              </w:rPr>
                              <w:drawing>
                                <wp:inline distT="0" distB="0" distL="0" distR="0" wp14:anchorId="3E312DA9" wp14:editId="7FB179F1">
                                  <wp:extent cx="2888913" cy="3495675"/>
                                  <wp:effectExtent l="0" t="0" r="6985" b="0"/>
                                  <wp:docPr id="21" name="Picture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92126" cy="34995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84DD45D" w14:textId="77777777" w:rsidR="00427B60" w:rsidRPr="008D4E3F" w:rsidRDefault="00427B60" w:rsidP="00427B60">
                            <w:pPr>
                              <w:spacing w:after="0"/>
                              <w:rPr>
                                <w:noProof/>
                                <w:highlight w:val="yellow"/>
                              </w:rPr>
                            </w:pPr>
                            <w:r w:rsidRPr="008D4E3F">
                              <w:rPr>
                                <w:noProof/>
                                <w:highlight w:val="yellow"/>
                              </w:rPr>
                              <w:t>Shows items not cleared but a compliance plan has</w:t>
                            </w:r>
                          </w:p>
                          <w:p w14:paraId="7FE76D7E" w14:textId="77777777" w:rsidR="00427B60" w:rsidRDefault="00427B60" w:rsidP="00427B60">
                            <w:pPr>
                              <w:spacing w:after="0"/>
                            </w:pPr>
                            <w:r w:rsidRPr="008D4E3F">
                              <w:rPr>
                                <w:noProof/>
                                <w:highlight w:val="yellow"/>
                              </w:rPr>
                              <w:t xml:space="preserve"> been submitted been submitted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683E4C37" id="Text Box 15" o:spid="_x0000_s1033" type="#_x0000_t202" style="position:absolute;margin-left:243.75pt;margin-top:11.75pt;width:254.25pt;height:328.9pt;z-index:25168281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" fillcolor="white [3201]" strokeweight=".5pt">
                <v:textbox>
                  <w:txbxContent>
                    <w:p w14:paraId="144A5D23" w14:textId="77777777" w:rsidR="00427B60" w:rsidRDefault="00427B60" w:rsidP="00427B60">
                      <w:pPr>
                        <w:rPr>
                          <w:noProof/>
                        </w:rPr>
                      </w:pPr>
                      <w:r>
                        <w:rPr>
                          <w:noProof/>
                          <w:color w:val="2B579A"/>
                          <w:shd w:val="clear" w:color="auto" w:fill="E6E6E6"/>
                        </w:rPr>
                        <w:drawing>
                          <wp:inline distT="0" distB="0" distL="0" distR="0" wp14:anchorId="3E312DA9" wp14:editId="7FB179F1">
                            <wp:extent cx="2888913" cy="3495675"/>
                            <wp:effectExtent l="0" t="0" r="6985" b="0"/>
                            <wp:docPr id="21" name="Picture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92126" cy="34995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84DD45D" w14:textId="77777777" w:rsidR="00427B60" w:rsidRPr="008D4E3F" w:rsidRDefault="00427B60" w:rsidP="00427B60">
                      <w:pPr>
                        <w:spacing w:after="0"/>
                        <w:rPr>
                          <w:noProof/>
                          <w:highlight w:val="yellow"/>
                        </w:rPr>
                      </w:pPr>
                      <w:r w:rsidRPr="008D4E3F">
                        <w:rPr>
                          <w:noProof/>
                          <w:highlight w:val="yellow"/>
                        </w:rPr>
                        <w:t>Shows items not cleared but a compliance plan has</w:t>
                      </w:r>
                    </w:p>
                    <w:p w14:paraId="7FE76D7E" w14:textId="77777777" w:rsidR="00427B60" w:rsidRDefault="00427B60" w:rsidP="00427B60">
                      <w:pPr>
                        <w:spacing w:after="0"/>
                      </w:pPr>
                      <w:r w:rsidRPr="008D4E3F">
                        <w:rPr>
                          <w:noProof/>
                          <w:highlight w:val="yellow"/>
                        </w:rPr>
                        <w:t xml:space="preserve"> been submitted been submitted</w:t>
                      </w:r>
                    </w:p>
                  </w:txbxContent>
                </v:textbox>
              </v:shape>
            </w:pict>
          </mc:Fallback>
        </mc:AlternateContent>
      </w:r>
      <w:r w:rsidR="006663CD">
        <w:rPr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B31647A" wp14:editId="10E87A5C">
                <wp:simplePos x="0" y="0"/>
                <wp:positionH relativeFrom="column">
                  <wp:posOffset>-242887</wp:posOffset>
                </wp:positionH>
                <wp:positionV relativeFrom="paragraph">
                  <wp:posOffset>173355</wp:posOffset>
                </wp:positionV>
                <wp:extent cx="3033712" cy="4152900"/>
                <wp:effectExtent l="0" t="0" r="14605" b="190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3712" cy="415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7805D2" w14:textId="77777777" w:rsidR="00427B60" w:rsidRDefault="00427B60" w:rsidP="00427B60">
                            <w:r>
                              <w:rPr>
                                <w:noProof/>
                                <w:color w:val="2B579A"/>
                                <w:shd w:val="clear" w:color="auto" w:fill="E6E6E6"/>
                              </w:rPr>
                              <w:drawing>
                                <wp:inline distT="0" distB="0" distL="0" distR="0" wp14:anchorId="4F841DC1" wp14:editId="1A7661D6">
                                  <wp:extent cx="2825277" cy="3448050"/>
                                  <wp:effectExtent l="0" t="0" r="0" b="0"/>
                                  <wp:docPr id="18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37419" cy="34628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259054C" w14:textId="77777777" w:rsidR="00427B60" w:rsidRDefault="00427B60" w:rsidP="00427B60">
                            <w:r w:rsidRPr="008D4E3F">
                              <w:rPr>
                                <w:highlight w:val="yellow"/>
                              </w:rPr>
                              <w:t>Shows items not cleared and no compliance plan submitted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5B31647A" id="Text Box 14" o:spid="_x0000_s1034" type="#_x0000_t202" style="position:absolute;margin-left:-19.1pt;margin-top:13.65pt;width:238.85pt;height:32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" fillcolor="white [3201]" strokeweight=".5pt">
                <v:textbox>
                  <w:txbxContent>
                    <w:p w14:paraId="637805D2" w14:textId="77777777" w:rsidR="00427B60" w:rsidRDefault="00427B60" w:rsidP="00427B60">
                      <w:r>
                        <w:rPr>
                          <w:noProof/>
                          <w:color w:val="2B579A"/>
                          <w:shd w:val="clear" w:color="auto" w:fill="E6E6E6"/>
                        </w:rPr>
                        <w:drawing>
                          <wp:inline distT="0" distB="0" distL="0" distR="0" wp14:anchorId="4F841DC1" wp14:editId="1A7661D6">
                            <wp:extent cx="2825277" cy="3448050"/>
                            <wp:effectExtent l="0" t="0" r="0" b="0"/>
                            <wp:docPr id="18" name="Pictur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37419" cy="34628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259054C" w14:textId="77777777" w:rsidR="00427B60" w:rsidRDefault="00427B60" w:rsidP="00427B60">
                      <w:r w:rsidRPr="008D4E3F">
                        <w:rPr>
                          <w:highlight w:val="yellow"/>
                        </w:rPr>
                        <w:t>Shows items not cleared and no compliance plan submitted</w:t>
                      </w:r>
                    </w:p>
                  </w:txbxContent>
                </v:textbox>
              </v:shape>
            </w:pict>
          </mc:Fallback>
        </mc:AlternateContent>
      </w:r>
      <w:r w:rsidR="006D21B2">
        <w:rPr>
          <w:rFonts w:ascii="Calibri" w:eastAsia="Calibri" w:hAnsi="Calibri" w:cs="Calibri"/>
        </w:rPr>
        <w:t>Common filters to save:</w:t>
      </w:r>
    </w:p>
    <w:p w14:paraId="3B7B4B86" w14:textId="77777777" w:rsidR="00726D39" w:rsidRPr="003E4366" w:rsidRDefault="00726D39" w:rsidP="0B27B33A">
      <w:pPr>
        <w:rPr>
          <w:rFonts w:ascii="Calibri" w:eastAsia="Calibri" w:hAnsi="Calibri" w:cs="Calibri"/>
        </w:rPr>
      </w:pPr>
    </w:p>
    <w:p w14:paraId="3A0FF5F2" w14:textId="77777777" w:rsidR="001B69F6" w:rsidRPr="003E4366" w:rsidRDefault="001B69F6" w:rsidP="0B27B33A">
      <w:pPr>
        <w:rPr>
          <w:rFonts w:ascii="Calibri" w:eastAsia="Calibri" w:hAnsi="Calibri" w:cs="Calibri"/>
        </w:rPr>
      </w:pPr>
    </w:p>
    <w:p w14:paraId="0DFAE634" w14:textId="77777777" w:rsidR="00C236B2" w:rsidRDefault="00427B60" w:rsidP="0B27B33A">
      <w:pPr>
        <w:rPr>
          <w:rFonts w:ascii="Calibri" w:eastAsia="Calibri" w:hAnsi="Calibri" w:cs="Calibri"/>
          <w:noProof/>
        </w:rPr>
      </w:pPr>
      <w:r w:rsidRPr="003E4366">
        <w:rPr>
          <w:rFonts w:ascii="Calibri" w:eastAsia="Calibri" w:hAnsi="Calibri" w:cs="Calibri"/>
          <w:noProof/>
          <w:color w:val="2B579A"/>
          <w:shd w:val="clear" w:color="auto" w:fill="E6E6E6"/>
        </w:rPr>
        <w:t xml:space="preserve">  </w:t>
      </w:r>
    </w:p>
    <w:p w14:paraId="0D676684" w14:textId="77777777" w:rsidR="00120728" w:rsidRDefault="00120728" w:rsidP="0B27B33A">
      <w:pPr>
        <w:pStyle w:val="Heading2"/>
        <w:rPr>
          <w:rFonts w:ascii="Calibri" w:eastAsia="Calibri" w:hAnsi="Calibri" w:cs="Calibri"/>
        </w:rPr>
      </w:pPr>
    </w:p>
    <w:p w14:paraId="0DE4B5B7" w14:textId="77777777" w:rsidR="00120728" w:rsidRDefault="00120728" w:rsidP="0B27B33A">
      <w:pPr>
        <w:pStyle w:val="Heading2"/>
        <w:rPr>
          <w:rFonts w:ascii="Calibri" w:eastAsia="Calibri" w:hAnsi="Calibri" w:cs="Calibri"/>
        </w:rPr>
      </w:pPr>
    </w:p>
    <w:p w14:paraId="66204FF1" w14:textId="77777777" w:rsidR="00120728" w:rsidRDefault="00120728" w:rsidP="0B27B33A">
      <w:pPr>
        <w:pStyle w:val="Heading2"/>
        <w:rPr>
          <w:rFonts w:ascii="Calibri" w:eastAsia="Calibri" w:hAnsi="Calibri" w:cs="Calibri"/>
        </w:rPr>
      </w:pPr>
    </w:p>
    <w:p w14:paraId="2DBF0D7D" w14:textId="77777777" w:rsidR="00120728" w:rsidRDefault="00120728" w:rsidP="0B27B33A">
      <w:pPr>
        <w:pStyle w:val="Heading2"/>
        <w:rPr>
          <w:rFonts w:ascii="Calibri" w:eastAsia="Calibri" w:hAnsi="Calibri" w:cs="Calibri"/>
        </w:rPr>
      </w:pPr>
    </w:p>
    <w:p w14:paraId="6B62F1B3" w14:textId="77777777" w:rsidR="00120728" w:rsidRDefault="00120728" w:rsidP="0B27B33A">
      <w:pPr>
        <w:pStyle w:val="Heading2"/>
        <w:rPr>
          <w:rFonts w:ascii="Calibri" w:eastAsia="Calibri" w:hAnsi="Calibri" w:cs="Calibri"/>
        </w:rPr>
      </w:pPr>
    </w:p>
    <w:p w14:paraId="02F2C34E" w14:textId="77777777" w:rsidR="00C236B2" w:rsidRPr="00C236B2" w:rsidRDefault="00C236B2" w:rsidP="0B27B33A">
      <w:pPr>
        <w:pStyle w:val="Heading2"/>
        <w:rPr>
          <w:rFonts w:ascii="Calibri" w:eastAsia="Calibri" w:hAnsi="Calibri" w:cs="Calibri"/>
        </w:rPr>
      </w:pPr>
    </w:p>
    <w:p w14:paraId="680A4E5D" w14:textId="77777777" w:rsidR="00120728" w:rsidRDefault="00120728" w:rsidP="0B27B33A">
      <w:pPr>
        <w:pStyle w:val="Heading3"/>
        <w:rPr>
          <w:rFonts w:ascii="Calibri" w:eastAsia="Calibri" w:hAnsi="Calibri" w:cs="Calibri"/>
        </w:rPr>
      </w:pPr>
    </w:p>
    <w:p w14:paraId="19219836" w14:textId="77777777" w:rsidR="00120728" w:rsidRDefault="00120728" w:rsidP="0B27B33A">
      <w:pPr>
        <w:pStyle w:val="Heading3"/>
        <w:rPr>
          <w:rFonts w:ascii="Calibri" w:eastAsia="Calibri" w:hAnsi="Calibri" w:cs="Calibri"/>
        </w:rPr>
      </w:pPr>
    </w:p>
    <w:p w14:paraId="296FEF7D" w14:textId="77777777" w:rsidR="00120728" w:rsidRDefault="00120728" w:rsidP="0B27B33A">
      <w:pPr>
        <w:pStyle w:val="Heading3"/>
        <w:rPr>
          <w:rFonts w:ascii="Calibri" w:eastAsia="Calibri" w:hAnsi="Calibri" w:cs="Calibri"/>
        </w:rPr>
      </w:pPr>
    </w:p>
    <w:p w14:paraId="7194DBDC" w14:textId="77777777" w:rsidR="00120728" w:rsidRDefault="00120728" w:rsidP="0B27B33A">
      <w:pPr>
        <w:pStyle w:val="Heading3"/>
        <w:rPr>
          <w:rFonts w:ascii="Calibri" w:eastAsia="Calibri" w:hAnsi="Calibri" w:cs="Calibri"/>
        </w:rPr>
      </w:pPr>
    </w:p>
    <w:p w14:paraId="54CD245A" w14:textId="77777777" w:rsidR="00120728" w:rsidRDefault="00120728" w:rsidP="0B27B33A">
      <w:pPr>
        <w:pStyle w:val="Heading3"/>
        <w:rPr>
          <w:rFonts w:ascii="Calibri" w:eastAsia="Calibri" w:hAnsi="Calibri" w:cs="Calibri"/>
        </w:rPr>
      </w:pPr>
    </w:p>
    <w:p w14:paraId="1231BE67" w14:textId="77777777" w:rsidR="00120728" w:rsidRDefault="00120728" w:rsidP="0B27B33A">
      <w:pPr>
        <w:pStyle w:val="Heading3"/>
        <w:rPr>
          <w:rFonts w:ascii="Calibri" w:eastAsia="Calibri" w:hAnsi="Calibri" w:cs="Calibri"/>
        </w:rPr>
      </w:pPr>
    </w:p>
    <w:p w14:paraId="049E76E6" w14:textId="0A0079BF" w:rsidR="00120728" w:rsidRDefault="00120728" w:rsidP="7DDB7769">
      <w:pPr>
        <w:rPr>
          <w:rFonts w:ascii="Calibri" w:eastAsia="Calibri" w:hAnsi="Calibri" w:cs="Calibri"/>
        </w:rPr>
      </w:pPr>
    </w:p>
    <w:p w14:paraId="36FEB5B0" w14:textId="04EF5588" w:rsidR="00120728" w:rsidRPr="003E4366" w:rsidRDefault="00120728" w:rsidP="003E4366"/>
    <w:p w14:paraId="48A21919" w14:textId="77777777" w:rsidR="003B688E" w:rsidRDefault="003B688E" w:rsidP="0B27B33A">
      <w:pPr>
        <w:rPr>
          <w:rFonts w:ascii="Calibri" w:eastAsia="Calibri" w:hAnsi="Calibri" w:cs="Calibri"/>
        </w:rPr>
      </w:pPr>
    </w:p>
    <w:p w14:paraId="6BD18F9B" w14:textId="77777777" w:rsidR="003B688E" w:rsidRPr="003B688E" w:rsidRDefault="003B688E" w:rsidP="0B27B33A">
      <w:pPr>
        <w:rPr>
          <w:rFonts w:ascii="Calibri" w:eastAsia="Calibri" w:hAnsi="Calibri" w:cs="Calibri"/>
        </w:rPr>
      </w:pPr>
    </w:p>
    <w:sectPr w:rsidR="003B688E" w:rsidRPr="003B68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Simon Domingo Escobedo" w:date="2021-10-11T15:04:00Z" w:initials="SE">
    <w:p w14:paraId="73027C04" w14:textId="4CFCDE80" w:rsidR="0B27B33A" w:rsidRDefault="0B27B33A">
      <w:r>
        <w:rPr>
          <w:color w:val="2B579A"/>
          <w:shd w:val="clear" w:color="auto" w:fill="E6E6E6"/>
        </w:rPr>
        <w:fldChar w:fldCharType="begin"/>
      </w:r>
      <w:r>
        <w:instrText xml:space="preserve"> HYPERLINK "mailto:dconrod@stanford.edu"</w:instrText>
      </w:r>
      <w:bookmarkStart w:id="3" w:name="_@_FBC1BD7B20C0444BBEAB9915616F7427Z"/>
      <w:r>
        <w:rPr>
          <w:color w:val="2B579A"/>
          <w:shd w:val="clear" w:color="auto" w:fill="E6E6E6"/>
        </w:rPr>
        <w:fldChar w:fldCharType="separate"/>
      </w:r>
      <w:bookmarkEnd w:id="3"/>
      <w:r w:rsidRPr="0B27B33A">
        <w:rPr>
          <w:rStyle w:val="Mention"/>
          <w:noProof/>
        </w:rPr>
        <w:t>@David S Conrod</w:t>
      </w:r>
      <w:r>
        <w:rPr>
          <w:color w:val="2B579A"/>
          <w:shd w:val="clear" w:color="auto" w:fill="E6E6E6"/>
        </w:rPr>
        <w:fldChar w:fldCharType="end"/>
      </w:r>
      <w:r>
        <w:t xml:space="preserve"> is this now Planned Corrective Action?</w:t>
      </w:r>
      <w:r>
        <w:annotationRef/>
      </w:r>
    </w:p>
  </w:comment>
  <w:comment w:id="2" w:author="David S Conrod" w:date="2021-10-11T15:24:00Z" w:initials="DC">
    <w:p w14:paraId="552D305D" w14:textId="4C416BC8" w:rsidR="0B27B33A" w:rsidRDefault="0B27B33A">
      <w:r>
        <w:rPr>
          <w:color w:val="2B579A"/>
          <w:shd w:val="clear" w:color="auto" w:fill="E6E6E6"/>
        </w:rPr>
        <w:fldChar w:fldCharType="begin"/>
      </w:r>
      <w:r>
        <w:instrText xml:space="preserve"> HYPERLINK "mailto:dosmo@stanford.edu"</w:instrText>
      </w:r>
      <w:bookmarkStart w:id="4" w:name="_@_9F1A0554BDA947BA8AF61C38A2EB8C13Z"/>
      <w:r>
        <w:rPr>
          <w:color w:val="2B579A"/>
          <w:shd w:val="clear" w:color="auto" w:fill="E6E6E6"/>
        </w:rPr>
        <w:fldChar w:fldCharType="separate"/>
      </w:r>
      <w:bookmarkEnd w:id="4"/>
      <w:r w:rsidRPr="0B27B33A">
        <w:rPr>
          <w:rStyle w:val="Mention"/>
          <w:noProof/>
        </w:rPr>
        <w:t>@Simon Domingo Escobedo</w:t>
      </w:r>
      <w:r>
        <w:rPr>
          <w:color w:val="2B579A"/>
          <w:shd w:val="clear" w:color="auto" w:fill="E6E6E6"/>
        </w:rPr>
        <w:fldChar w:fldCharType="end"/>
      </w:r>
      <w:r>
        <w:t xml:space="preserve">  Correct, this is now a planned corrective action.</w:t>
      </w:r>
      <w: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3027C04" w15:done="0"/>
  <w15:commentEx w15:paraId="552D305D" w15:paraIdParent="73027C04" w15:done="0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6DD7C1D6" w16cex:dateUtc="2021-10-11T22:04:41.123Z"/>
  <w16cex:commentExtensible w16cex:durableId="157643DA" w16cex:dateUtc="2021-10-11T22:24:39.189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73027C04" w16cid:durableId="6DD7C1D6"/>
  <w16cid:commentId w16cid:paraId="552D305D" w16cid:durableId="157643D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intelligence.xml><?xml version="1.0" encoding="utf-8"?>
<int:Intelligence xmlns:int="http://schemas.microsoft.com/office/intelligence/2019/intelligence">
  <int:IntelligenceSettings/>
  <int:Manifest>
    <int:WordHash hashCode="sSl0tbkDuLi3uS" id="WKsJfIUR"/>
    <int:WordHash hashCode="iPLTOK9JFxnfXf" id="Ww4uz++0"/>
    <int:ParagraphRange paragraphId="1278778979" textId="1957824648" start="242" length="43" invalidationStart="242" invalidationLength="43" id="PoHBhv/E"/>
  </int:Manifest>
  <int:Observations>
    <int:Content id="WKsJfIUR">
      <int:Rejection type="LegacyProofing"/>
    </int:Content>
    <int:Content id="Ww4uz++0">
      <int:Rejection type="LegacyProofing"/>
    </int:Content>
    <int:Content id="PoHBhv/E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C1485"/>
    <w:multiLevelType w:val="hybridMultilevel"/>
    <w:tmpl w:val="25BAAB8A"/>
    <w:lvl w:ilvl="0" w:tplc="418AB05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8208EAD0">
      <w:start w:val="1"/>
      <w:numFmt w:val="lowerLetter"/>
      <w:lvlText w:val="%2."/>
      <w:lvlJc w:val="left"/>
      <w:pPr>
        <w:ind w:left="1440" w:hanging="360"/>
      </w:pPr>
    </w:lvl>
    <w:lvl w:ilvl="2" w:tplc="DFB4981A">
      <w:start w:val="1"/>
      <w:numFmt w:val="lowerRoman"/>
      <w:lvlText w:val="%3."/>
      <w:lvlJc w:val="right"/>
      <w:pPr>
        <w:ind w:left="2160" w:hanging="180"/>
      </w:pPr>
    </w:lvl>
    <w:lvl w:ilvl="3" w:tplc="9C6698CA">
      <w:start w:val="1"/>
      <w:numFmt w:val="decimal"/>
      <w:lvlText w:val="%4."/>
      <w:lvlJc w:val="left"/>
      <w:pPr>
        <w:ind w:left="2880" w:hanging="360"/>
      </w:pPr>
    </w:lvl>
    <w:lvl w:ilvl="4" w:tplc="25CED47A">
      <w:start w:val="1"/>
      <w:numFmt w:val="lowerLetter"/>
      <w:lvlText w:val="%5."/>
      <w:lvlJc w:val="left"/>
      <w:pPr>
        <w:ind w:left="3600" w:hanging="360"/>
      </w:pPr>
    </w:lvl>
    <w:lvl w:ilvl="5" w:tplc="EA7C3D9C">
      <w:start w:val="1"/>
      <w:numFmt w:val="lowerRoman"/>
      <w:lvlText w:val="%6."/>
      <w:lvlJc w:val="right"/>
      <w:pPr>
        <w:ind w:left="4320" w:hanging="180"/>
      </w:pPr>
    </w:lvl>
    <w:lvl w:ilvl="6" w:tplc="EBE8BC86">
      <w:start w:val="1"/>
      <w:numFmt w:val="decimal"/>
      <w:lvlText w:val="%7."/>
      <w:lvlJc w:val="left"/>
      <w:pPr>
        <w:ind w:left="5040" w:hanging="360"/>
      </w:pPr>
    </w:lvl>
    <w:lvl w:ilvl="7" w:tplc="1BE22576">
      <w:start w:val="1"/>
      <w:numFmt w:val="lowerLetter"/>
      <w:lvlText w:val="%8."/>
      <w:lvlJc w:val="left"/>
      <w:pPr>
        <w:ind w:left="5760" w:hanging="360"/>
      </w:pPr>
    </w:lvl>
    <w:lvl w:ilvl="8" w:tplc="7010711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4306C"/>
    <w:multiLevelType w:val="hybridMultilevel"/>
    <w:tmpl w:val="C5607B34"/>
    <w:lvl w:ilvl="0" w:tplc="EE96A5AA">
      <w:start w:val="3"/>
      <w:numFmt w:val="decimal"/>
      <w:lvlText w:val="%1."/>
      <w:lvlJc w:val="left"/>
      <w:pPr>
        <w:ind w:left="720" w:hanging="360"/>
      </w:pPr>
    </w:lvl>
    <w:lvl w:ilvl="1" w:tplc="E084BD54">
      <w:start w:val="1"/>
      <w:numFmt w:val="lowerLetter"/>
      <w:lvlText w:val="%2."/>
      <w:lvlJc w:val="left"/>
      <w:pPr>
        <w:ind w:left="1440" w:hanging="360"/>
      </w:pPr>
    </w:lvl>
    <w:lvl w:ilvl="2" w:tplc="ED44F57A">
      <w:start w:val="1"/>
      <w:numFmt w:val="lowerRoman"/>
      <w:lvlText w:val="%3."/>
      <w:lvlJc w:val="right"/>
      <w:pPr>
        <w:ind w:left="2160" w:hanging="180"/>
      </w:pPr>
    </w:lvl>
    <w:lvl w:ilvl="3" w:tplc="E6CA5406">
      <w:start w:val="1"/>
      <w:numFmt w:val="decimal"/>
      <w:lvlText w:val="%4."/>
      <w:lvlJc w:val="left"/>
      <w:pPr>
        <w:ind w:left="2880" w:hanging="360"/>
      </w:pPr>
    </w:lvl>
    <w:lvl w:ilvl="4" w:tplc="DD0E0D26">
      <w:start w:val="1"/>
      <w:numFmt w:val="lowerLetter"/>
      <w:lvlText w:val="%5."/>
      <w:lvlJc w:val="left"/>
      <w:pPr>
        <w:ind w:left="3600" w:hanging="360"/>
      </w:pPr>
    </w:lvl>
    <w:lvl w:ilvl="5" w:tplc="EADED8B4">
      <w:start w:val="1"/>
      <w:numFmt w:val="lowerRoman"/>
      <w:lvlText w:val="%6."/>
      <w:lvlJc w:val="right"/>
      <w:pPr>
        <w:ind w:left="4320" w:hanging="180"/>
      </w:pPr>
    </w:lvl>
    <w:lvl w:ilvl="6" w:tplc="1E24AF8C">
      <w:start w:val="1"/>
      <w:numFmt w:val="decimal"/>
      <w:lvlText w:val="%7."/>
      <w:lvlJc w:val="left"/>
      <w:pPr>
        <w:ind w:left="5040" w:hanging="360"/>
      </w:pPr>
    </w:lvl>
    <w:lvl w:ilvl="7" w:tplc="2DC410DE">
      <w:start w:val="1"/>
      <w:numFmt w:val="lowerLetter"/>
      <w:lvlText w:val="%8."/>
      <w:lvlJc w:val="left"/>
      <w:pPr>
        <w:ind w:left="5760" w:hanging="360"/>
      </w:pPr>
    </w:lvl>
    <w:lvl w:ilvl="8" w:tplc="6234EA2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002CE"/>
    <w:multiLevelType w:val="hybridMultilevel"/>
    <w:tmpl w:val="9768E9C2"/>
    <w:lvl w:ilvl="0" w:tplc="4AC86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921C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142E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DC5B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6C48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EA07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52BA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80E9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9620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750D3"/>
    <w:multiLevelType w:val="hybridMultilevel"/>
    <w:tmpl w:val="D3B44486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25A027D1"/>
    <w:multiLevelType w:val="hybridMultilevel"/>
    <w:tmpl w:val="52285A70"/>
    <w:lvl w:ilvl="0" w:tplc="F5124BE6">
      <w:start w:val="1"/>
      <w:numFmt w:val="decimal"/>
      <w:lvlText w:val="%1."/>
      <w:lvlJc w:val="left"/>
      <w:pPr>
        <w:ind w:left="720" w:hanging="360"/>
      </w:pPr>
    </w:lvl>
    <w:lvl w:ilvl="1" w:tplc="229E71C6">
      <w:start w:val="1"/>
      <w:numFmt w:val="decimal"/>
      <w:lvlText w:val="%2."/>
      <w:lvlJc w:val="left"/>
      <w:pPr>
        <w:ind w:left="1440" w:hanging="360"/>
      </w:pPr>
    </w:lvl>
    <w:lvl w:ilvl="2" w:tplc="3AC4EC4E">
      <w:start w:val="1"/>
      <w:numFmt w:val="lowerRoman"/>
      <w:lvlText w:val="%3."/>
      <w:lvlJc w:val="right"/>
      <w:pPr>
        <w:ind w:left="2160" w:hanging="180"/>
      </w:pPr>
    </w:lvl>
    <w:lvl w:ilvl="3" w:tplc="F0127898">
      <w:start w:val="1"/>
      <w:numFmt w:val="decimal"/>
      <w:lvlText w:val="%4."/>
      <w:lvlJc w:val="left"/>
      <w:pPr>
        <w:ind w:left="2880" w:hanging="360"/>
      </w:pPr>
    </w:lvl>
    <w:lvl w:ilvl="4" w:tplc="CE042526">
      <w:start w:val="1"/>
      <w:numFmt w:val="lowerLetter"/>
      <w:lvlText w:val="%5."/>
      <w:lvlJc w:val="left"/>
      <w:pPr>
        <w:ind w:left="3600" w:hanging="360"/>
      </w:pPr>
    </w:lvl>
    <w:lvl w:ilvl="5" w:tplc="8E302A52">
      <w:start w:val="1"/>
      <w:numFmt w:val="lowerRoman"/>
      <w:lvlText w:val="%6."/>
      <w:lvlJc w:val="right"/>
      <w:pPr>
        <w:ind w:left="4320" w:hanging="180"/>
      </w:pPr>
    </w:lvl>
    <w:lvl w:ilvl="6" w:tplc="ED6A8644">
      <w:start w:val="1"/>
      <w:numFmt w:val="decimal"/>
      <w:lvlText w:val="%7."/>
      <w:lvlJc w:val="left"/>
      <w:pPr>
        <w:ind w:left="5040" w:hanging="360"/>
      </w:pPr>
    </w:lvl>
    <w:lvl w:ilvl="7" w:tplc="6FFA63D2">
      <w:start w:val="1"/>
      <w:numFmt w:val="lowerLetter"/>
      <w:lvlText w:val="%8."/>
      <w:lvlJc w:val="left"/>
      <w:pPr>
        <w:ind w:left="5760" w:hanging="360"/>
      </w:pPr>
    </w:lvl>
    <w:lvl w:ilvl="8" w:tplc="CBC2803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5E0285"/>
    <w:multiLevelType w:val="hybridMultilevel"/>
    <w:tmpl w:val="C7663E1C"/>
    <w:lvl w:ilvl="0" w:tplc="234C8386">
      <w:start w:val="1"/>
      <w:numFmt w:val="decimal"/>
      <w:lvlText w:val="%1."/>
      <w:lvlJc w:val="left"/>
      <w:pPr>
        <w:ind w:left="720" w:hanging="360"/>
      </w:pPr>
    </w:lvl>
    <w:lvl w:ilvl="1" w:tplc="42CAB364">
      <w:start w:val="1"/>
      <w:numFmt w:val="lowerLetter"/>
      <w:lvlText w:val="%2."/>
      <w:lvlJc w:val="left"/>
      <w:pPr>
        <w:ind w:left="1440" w:hanging="360"/>
      </w:pPr>
    </w:lvl>
    <w:lvl w:ilvl="2" w:tplc="A5B23E6E">
      <w:start w:val="1"/>
      <w:numFmt w:val="lowerRoman"/>
      <w:lvlText w:val="%3."/>
      <w:lvlJc w:val="right"/>
      <w:pPr>
        <w:ind w:left="2160" w:hanging="180"/>
      </w:pPr>
    </w:lvl>
    <w:lvl w:ilvl="3" w:tplc="846A3D08">
      <w:start w:val="1"/>
      <w:numFmt w:val="decimal"/>
      <w:lvlText w:val="%4."/>
      <w:lvlJc w:val="left"/>
      <w:pPr>
        <w:ind w:left="2880" w:hanging="360"/>
      </w:pPr>
    </w:lvl>
    <w:lvl w:ilvl="4" w:tplc="CB422DEC">
      <w:start w:val="1"/>
      <w:numFmt w:val="lowerLetter"/>
      <w:lvlText w:val="%5."/>
      <w:lvlJc w:val="left"/>
      <w:pPr>
        <w:ind w:left="3600" w:hanging="360"/>
      </w:pPr>
    </w:lvl>
    <w:lvl w:ilvl="5" w:tplc="2544ED9C">
      <w:start w:val="1"/>
      <w:numFmt w:val="lowerRoman"/>
      <w:lvlText w:val="%6."/>
      <w:lvlJc w:val="right"/>
      <w:pPr>
        <w:ind w:left="4320" w:hanging="180"/>
      </w:pPr>
    </w:lvl>
    <w:lvl w:ilvl="6" w:tplc="06B47C82">
      <w:start w:val="1"/>
      <w:numFmt w:val="decimal"/>
      <w:lvlText w:val="%7."/>
      <w:lvlJc w:val="left"/>
      <w:pPr>
        <w:ind w:left="5040" w:hanging="360"/>
      </w:pPr>
    </w:lvl>
    <w:lvl w:ilvl="7" w:tplc="2806CB80">
      <w:start w:val="1"/>
      <w:numFmt w:val="lowerLetter"/>
      <w:lvlText w:val="%8."/>
      <w:lvlJc w:val="left"/>
      <w:pPr>
        <w:ind w:left="5760" w:hanging="360"/>
      </w:pPr>
    </w:lvl>
    <w:lvl w:ilvl="8" w:tplc="6B86633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4B3F80"/>
    <w:multiLevelType w:val="hybridMultilevel"/>
    <w:tmpl w:val="AEC8BEC6"/>
    <w:lvl w:ilvl="0" w:tplc="29065642">
      <w:start w:val="3"/>
      <w:numFmt w:val="decimal"/>
      <w:lvlText w:val="%1."/>
      <w:lvlJc w:val="left"/>
      <w:pPr>
        <w:ind w:left="720" w:hanging="360"/>
      </w:pPr>
    </w:lvl>
    <w:lvl w:ilvl="1" w:tplc="B000A186">
      <w:start w:val="1"/>
      <w:numFmt w:val="lowerLetter"/>
      <w:lvlText w:val="%2."/>
      <w:lvlJc w:val="left"/>
      <w:pPr>
        <w:ind w:left="1440" w:hanging="360"/>
      </w:pPr>
    </w:lvl>
    <w:lvl w:ilvl="2" w:tplc="2688922E">
      <w:start w:val="1"/>
      <w:numFmt w:val="lowerRoman"/>
      <w:lvlText w:val="%3."/>
      <w:lvlJc w:val="right"/>
      <w:pPr>
        <w:ind w:left="2160" w:hanging="180"/>
      </w:pPr>
    </w:lvl>
    <w:lvl w:ilvl="3" w:tplc="83AE48D6">
      <w:start w:val="1"/>
      <w:numFmt w:val="decimal"/>
      <w:lvlText w:val="%4."/>
      <w:lvlJc w:val="left"/>
      <w:pPr>
        <w:ind w:left="2880" w:hanging="360"/>
      </w:pPr>
    </w:lvl>
    <w:lvl w:ilvl="4" w:tplc="A9688564">
      <w:start w:val="1"/>
      <w:numFmt w:val="lowerLetter"/>
      <w:lvlText w:val="%5."/>
      <w:lvlJc w:val="left"/>
      <w:pPr>
        <w:ind w:left="3600" w:hanging="360"/>
      </w:pPr>
    </w:lvl>
    <w:lvl w:ilvl="5" w:tplc="AFCA6698">
      <w:start w:val="1"/>
      <w:numFmt w:val="lowerRoman"/>
      <w:lvlText w:val="%6."/>
      <w:lvlJc w:val="right"/>
      <w:pPr>
        <w:ind w:left="4320" w:hanging="180"/>
      </w:pPr>
    </w:lvl>
    <w:lvl w:ilvl="6" w:tplc="65CA86D0">
      <w:start w:val="1"/>
      <w:numFmt w:val="decimal"/>
      <w:lvlText w:val="%7."/>
      <w:lvlJc w:val="left"/>
      <w:pPr>
        <w:ind w:left="5040" w:hanging="360"/>
      </w:pPr>
    </w:lvl>
    <w:lvl w:ilvl="7" w:tplc="609A73A2">
      <w:start w:val="1"/>
      <w:numFmt w:val="lowerLetter"/>
      <w:lvlText w:val="%8."/>
      <w:lvlJc w:val="left"/>
      <w:pPr>
        <w:ind w:left="5760" w:hanging="360"/>
      </w:pPr>
    </w:lvl>
    <w:lvl w:ilvl="8" w:tplc="88B03AC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D04F86"/>
    <w:multiLevelType w:val="hybridMultilevel"/>
    <w:tmpl w:val="3C283A94"/>
    <w:lvl w:ilvl="0" w:tplc="B9F20540">
      <w:numFmt w:val="decimal"/>
      <w:lvlText w:val="%1."/>
      <w:lvlJc w:val="left"/>
      <w:pPr>
        <w:ind w:left="720" w:hanging="360"/>
      </w:pPr>
    </w:lvl>
    <w:lvl w:ilvl="1" w:tplc="D5F240BC">
      <w:start w:val="1"/>
      <w:numFmt w:val="lowerLetter"/>
      <w:lvlText w:val="%2."/>
      <w:lvlJc w:val="left"/>
      <w:pPr>
        <w:ind w:left="1440" w:hanging="360"/>
      </w:pPr>
    </w:lvl>
    <w:lvl w:ilvl="2" w:tplc="B6E034BA">
      <w:start w:val="1"/>
      <w:numFmt w:val="lowerRoman"/>
      <w:lvlText w:val="%3."/>
      <w:lvlJc w:val="right"/>
      <w:pPr>
        <w:ind w:left="2160" w:hanging="180"/>
      </w:pPr>
    </w:lvl>
    <w:lvl w:ilvl="3" w:tplc="1FC05C5E">
      <w:start w:val="1"/>
      <w:numFmt w:val="decimal"/>
      <w:lvlText w:val="%4."/>
      <w:lvlJc w:val="left"/>
      <w:pPr>
        <w:ind w:left="2880" w:hanging="360"/>
      </w:pPr>
    </w:lvl>
    <w:lvl w:ilvl="4" w:tplc="EDC41F5A">
      <w:start w:val="1"/>
      <w:numFmt w:val="lowerLetter"/>
      <w:lvlText w:val="%5."/>
      <w:lvlJc w:val="left"/>
      <w:pPr>
        <w:ind w:left="3600" w:hanging="360"/>
      </w:pPr>
    </w:lvl>
    <w:lvl w:ilvl="5" w:tplc="42A87888">
      <w:start w:val="1"/>
      <w:numFmt w:val="lowerRoman"/>
      <w:lvlText w:val="%6."/>
      <w:lvlJc w:val="right"/>
      <w:pPr>
        <w:ind w:left="4320" w:hanging="180"/>
      </w:pPr>
    </w:lvl>
    <w:lvl w:ilvl="6" w:tplc="8814D184">
      <w:start w:val="1"/>
      <w:numFmt w:val="decimal"/>
      <w:lvlText w:val="%7."/>
      <w:lvlJc w:val="left"/>
      <w:pPr>
        <w:ind w:left="5040" w:hanging="360"/>
      </w:pPr>
    </w:lvl>
    <w:lvl w:ilvl="7" w:tplc="3DF8B784">
      <w:start w:val="1"/>
      <w:numFmt w:val="lowerLetter"/>
      <w:lvlText w:val="%8."/>
      <w:lvlJc w:val="left"/>
      <w:pPr>
        <w:ind w:left="5760" w:hanging="360"/>
      </w:pPr>
    </w:lvl>
    <w:lvl w:ilvl="8" w:tplc="F274D52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3C518C"/>
    <w:multiLevelType w:val="hybridMultilevel"/>
    <w:tmpl w:val="ACA0191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7B5CE6"/>
    <w:multiLevelType w:val="hybridMultilevel"/>
    <w:tmpl w:val="3AD46448"/>
    <w:lvl w:ilvl="0" w:tplc="9F3406E6">
      <w:start w:val="1"/>
      <w:numFmt w:val="decimal"/>
      <w:lvlText w:val="%1."/>
      <w:lvlJc w:val="left"/>
      <w:pPr>
        <w:ind w:left="720" w:hanging="360"/>
      </w:pPr>
    </w:lvl>
    <w:lvl w:ilvl="1" w:tplc="0C58F932">
      <w:start w:val="1"/>
      <w:numFmt w:val="decimal"/>
      <w:lvlText w:val="%2."/>
      <w:lvlJc w:val="left"/>
      <w:pPr>
        <w:ind w:left="1440" w:hanging="360"/>
      </w:pPr>
    </w:lvl>
    <w:lvl w:ilvl="2" w:tplc="AD344526">
      <w:start w:val="1"/>
      <w:numFmt w:val="lowerRoman"/>
      <w:lvlText w:val="%3."/>
      <w:lvlJc w:val="right"/>
      <w:pPr>
        <w:ind w:left="2160" w:hanging="180"/>
      </w:pPr>
    </w:lvl>
    <w:lvl w:ilvl="3" w:tplc="4CCEFBA2">
      <w:start w:val="1"/>
      <w:numFmt w:val="decimal"/>
      <w:lvlText w:val="%4."/>
      <w:lvlJc w:val="left"/>
      <w:pPr>
        <w:ind w:left="2880" w:hanging="360"/>
      </w:pPr>
    </w:lvl>
    <w:lvl w:ilvl="4" w:tplc="FFDC2FB2">
      <w:start w:val="1"/>
      <w:numFmt w:val="lowerLetter"/>
      <w:lvlText w:val="%5."/>
      <w:lvlJc w:val="left"/>
      <w:pPr>
        <w:ind w:left="3600" w:hanging="360"/>
      </w:pPr>
    </w:lvl>
    <w:lvl w:ilvl="5" w:tplc="290C022E">
      <w:start w:val="1"/>
      <w:numFmt w:val="lowerRoman"/>
      <w:lvlText w:val="%6."/>
      <w:lvlJc w:val="right"/>
      <w:pPr>
        <w:ind w:left="4320" w:hanging="180"/>
      </w:pPr>
    </w:lvl>
    <w:lvl w:ilvl="6" w:tplc="01322B00">
      <w:start w:val="1"/>
      <w:numFmt w:val="decimal"/>
      <w:lvlText w:val="%7."/>
      <w:lvlJc w:val="left"/>
      <w:pPr>
        <w:ind w:left="5040" w:hanging="360"/>
      </w:pPr>
    </w:lvl>
    <w:lvl w:ilvl="7" w:tplc="F42037F6">
      <w:start w:val="1"/>
      <w:numFmt w:val="lowerLetter"/>
      <w:lvlText w:val="%8."/>
      <w:lvlJc w:val="left"/>
      <w:pPr>
        <w:ind w:left="5760" w:hanging="360"/>
      </w:pPr>
    </w:lvl>
    <w:lvl w:ilvl="8" w:tplc="64440C8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D8767A"/>
    <w:multiLevelType w:val="hybridMultilevel"/>
    <w:tmpl w:val="16283CB4"/>
    <w:lvl w:ilvl="0" w:tplc="3B3CF8E2">
      <w:start w:val="1"/>
      <w:numFmt w:val="decimal"/>
      <w:lvlText w:val="%1."/>
      <w:lvlJc w:val="left"/>
      <w:pPr>
        <w:ind w:left="720" w:hanging="360"/>
      </w:pPr>
    </w:lvl>
    <w:lvl w:ilvl="1" w:tplc="AB6000AC">
      <w:start w:val="1"/>
      <w:numFmt w:val="lowerLetter"/>
      <w:lvlText w:val="%2."/>
      <w:lvlJc w:val="left"/>
      <w:pPr>
        <w:ind w:left="1440" w:hanging="360"/>
      </w:pPr>
    </w:lvl>
    <w:lvl w:ilvl="2" w:tplc="178A6ECE">
      <w:start w:val="1"/>
      <w:numFmt w:val="lowerRoman"/>
      <w:lvlText w:val="%3."/>
      <w:lvlJc w:val="right"/>
      <w:pPr>
        <w:ind w:left="2160" w:hanging="180"/>
      </w:pPr>
    </w:lvl>
    <w:lvl w:ilvl="3" w:tplc="300E0BCA">
      <w:start w:val="1"/>
      <w:numFmt w:val="decimal"/>
      <w:lvlText w:val="%4."/>
      <w:lvlJc w:val="left"/>
      <w:pPr>
        <w:ind w:left="2880" w:hanging="360"/>
      </w:pPr>
    </w:lvl>
    <w:lvl w:ilvl="4" w:tplc="B04A8B1C">
      <w:start w:val="1"/>
      <w:numFmt w:val="lowerLetter"/>
      <w:lvlText w:val="%5."/>
      <w:lvlJc w:val="left"/>
      <w:pPr>
        <w:ind w:left="3600" w:hanging="360"/>
      </w:pPr>
    </w:lvl>
    <w:lvl w:ilvl="5" w:tplc="11844E4C">
      <w:start w:val="1"/>
      <w:numFmt w:val="lowerRoman"/>
      <w:lvlText w:val="%6."/>
      <w:lvlJc w:val="right"/>
      <w:pPr>
        <w:ind w:left="4320" w:hanging="180"/>
      </w:pPr>
    </w:lvl>
    <w:lvl w:ilvl="6" w:tplc="285A7DD4">
      <w:start w:val="1"/>
      <w:numFmt w:val="decimal"/>
      <w:lvlText w:val="%7."/>
      <w:lvlJc w:val="left"/>
      <w:pPr>
        <w:ind w:left="5040" w:hanging="360"/>
      </w:pPr>
    </w:lvl>
    <w:lvl w:ilvl="7" w:tplc="9EB655AA">
      <w:start w:val="1"/>
      <w:numFmt w:val="lowerLetter"/>
      <w:lvlText w:val="%8."/>
      <w:lvlJc w:val="left"/>
      <w:pPr>
        <w:ind w:left="5760" w:hanging="360"/>
      </w:pPr>
    </w:lvl>
    <w:lvl w:ilvl="8" w:tplc="D7E4C74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D33224"/>
    <w:multiLevelType w:val="hybridMultilevel"/>
    <w:tmpl w:val="897CB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5"/>
  </w:num>
  <w:num w:numId="5">
    <w:abstractNumId w:val="10"/>
  </w:num>
  <w:num w:numId="6">
    <w:abstractNumId w:val="1"/>
  </w:num>
  <w:num w:numId="7">
    <w:abstractNumId w:val="7"/>
  </w:num>
  <w:num w:numId="8">
    <w:abstractNumId w:val="6"/>
  </w:num>
  <w:num w:numId="9">
    <w:abstractNumId w:val="2"/>
  </w:num>
  <w:num w:numId="10">
    <w:abstractNumId w:val="3"/>
  </w:num>
  <w:num w:numId="11">
    <w:abstractNumId w:val="8"/>
  </w:num>
  <w:num w:numId="12">
    <w:abstractNumId w:val="1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imon Domingo Escobedo">
    <w15:presenceInfo w15:providerId="AD" w15:userId="S::dosmo@stanford.edu::da397133-9f1a-40fa-b382-e652258e605b"/>
  </w15:person>
  <w15:person w15:author="David S Conrod">
    <w15:presenceInfo w15:providerId="AD" w15:userId="S::dconrod@stanford.edu::8a4e562c-3c80-40e4-98b2-e35b6faeb1e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A7C"/>
    <w:rsid w:val="00037D89"/>
    <w:rsid w:val="000632E1"/>
    <w:rsid w:val="00094D2A"/>
    <w:rsid w:val="000E4E0C"/>
    <w:rsid w:val="00107ACB"/>
    <w:rsid w:val="00120728"/>
    <w:rsid w:val="001575BA"/>
    <w:rsid w:val="00164B15"/>
    <w:rsid w:val="001B69F6"/>
    <w:rsid w:val="00236AC0"/>
    <w:rsid w:val="00237998"/>
    <w:rsid w:val="00240A7C"/>
    <w:rsid w:val="002639D4"/>
    <w:rsid w:val="00275A5A"/>
    <w:rsid w:val="002E0908"/>
    <w:rsid w:val="003616E5"/>
    <w:rsid w:val="003619C7"/>
    <w:rsid w:val="003827D9"/>
    <w:rsid w:val="003B688E"/>
    <w:rsid w:val="003D793C"/>
    <w:rsid w:val="003E4366"/>
    <w:rsid w:val="003FD2EF"/>
    <w:rsid w:val="00407670"/>
    <w:rsid w:val="00427B60"/>
    <w:rsid w:val="00454FB9"/>
    <w:rsid w:val="0049172E"/>
    <w:rsid w:val="004C0D4B"/>
    <w:rsid w:val="005B5443"/>
    <w:rsid w:val="005D6598"/>
    <w:rsid w:val="005E459B"/>
    <w:rsid w:val="00600605"/>
    <w:rsid w:val="00600B2E"/>
    <w:rsid w:val="00644252"/>
    <w:rsid w:val="006663CD"/>
    <w:rsid w:val="0068374D"/>
    <w:rsid w:val="006B5891"/>
    <w:rsid w:val="006C448A"/>
    <w:rsid w:val="006D21B2"/>
    <w:rsid w:val="006E2AE1"/>
    <w:rsid w:val="00726D39"/>
    <w:rsid w:val="007300DC"/>
    <w:rsid w:val="0073777C"/>
    <w:rsid w:val="007379FE"/>
    <w:rsid w:val="00756ED5"/>
    <w:rsid w:val="00770F73"/>
    <w:rsid w:val="00823145"/>
    <w:rsid w:val="0083174E"/>
    <w:rsid w:val="00864C65"/>
    <w:rsid w:val="008875FA"/>
    <w:rsid w:val="008C7E31"/>
    <w:rsid w:val="008D4E3F"/>
    <w:rsid w:val="008E232D"/>
    <w:rsid w:val="008F1BA8"/>
    <w:rsid w:val="008F6C9B"/>
    <w:rsid w:val="00A83865"/>
    <w:rsid w:val="00B56C8F"/>
    <w:rsid w:val="00BF24A2"/>
    <w:rsid w:val="00C236B2"/>
    <w:rsid w:val="00C50782"/>
    <w:rsid w:val="00CC1566"/>
    <w:rsid w:val="00CC46F9"/>
    <w:rsid w:val="00CD258B"/>
    <w:rsid w:val="00D0033E"/>
    <w:rsid w:val="00D65021"/>
    <w:rsid w:val="00D714BE"/>
    <w:rsid w:val="00D72626"/>
    <w:rsid w:val="00D77287"/>
    <w:rsid w:val="00D80B95"/>
    <w:rsid w:val="00E0200B"/>
    <w:rsid w:val="00E30329"/>
    <w:rsid w:val="00E35DB0"/>
    <w:rsid w:val="00E53E7D"/>
    <w:rsid w:val="00E7289D"/>
    <w:rsid w:val="00E903CF"/>
    <w:rsid w:val="00EA11A0"/>
    <w:rsid w:val="00ED4D93"/>
    <w:rsid w:val="00F15E33"/>
    <w:rsid w:val="00F401E3"/>
    <w:rsid w:val="00F774AA"/>
    <w:rsid w:val="00FB08A9"/>
    <w:rsid w:val="00FD513D"/>
    <w:rsid w:val="015E1E7C"/>
    <w:rsid w:val="01DBC8B6"/>
    <w:rsid w:val="025F1D89"/>
    <w:rsid w:val="02B5EFFB"/>
    <w:rsid w:val="03779917"/>
    <w:rsid w:val="041FE09A"/>
    <w:rsid w:val="046B36A4"/>
    <w:rsid w:val="04C172BC"/>
    <w:rsid w:val="0648CD17"/>
    <w:rsid w:val="07008B74"/>
    <w:rsid w:val="070D3E11"/>
    <w:rsid w:val="0768DBC0"/>
    <w:rsid w:val="07EBEB65"/>
    <w:rsid w:val="08942DD6"/>
    <w:rsid w:val="09B796F6"/>
    <w:rsid w:val="0B27B33A"/>
    <w:rsid w:val="0B536757"/>
    <w:rsid w:val="0C5D202C"/>
    <w:rsid w:val="0C764889"/>
    <w:rsid w:val="0D32A6FF"/>
    <w:rsid w:val="0E665C6A"/>
    <w:rsid w:val="0E704288"/>
    <w:rsid w:val="0FC648EF"/>
    <w:rsid w:val="0FFDFAEE"/>
    <w:rsid w:val="10B30C7B"/>
    <w:rsid w:val="1130914F"/>
    <w:rsid w:val="1269FB72"/>
    <w:rsid w:val="12712BD0"/>
    <w:rsid w:val="1328E13E"/>
    <w:rsid w:val="14190080"/>
    <w:rsid w:val="14629BC6"/>
    <w:rsid w:val="14F99CB5"/>
    <w:rsid w:val="1563F05D"/>
    <w:rsid w:val="15867D9E"/>
    <w:rsid w:val="180E23C8"/>
    <w:rsid w:val="18274BC9"/>
    <w:rsid w:val="1837C394"/>
    <w:rsid w:val="18603A44"/>
    <w:rsid w:val="1954F0F7"/>
    <w:rsid w:val="1AF6C05E"/>
    <w:rsid w:val="1B464FA6"/>
    <w:rsid w:val="1BA0BC4C"/>
    <w:rsid w:val="1C44F4CB"/>
    <w:rsid w:val="1C6517DD"/>
    <w:rsid w:val="1C770383"/>
    <w:rsid w:val="1CDF839A"/>
    <w:rsid w:val="1D34F8C9"/>
    <w:rsid w:val="1E6D3DF5"/>
    <w:rsid w:val="1EBE7076"/>
    <w:rsid w:val="1ED0C92A"/>
    <w:rsid w:val="2020FB70"/>
    <w:rsid w:val="209D5D52"/>
    <w:rsid w:val="214D9F23"/>
    <w:rsid w:val="21B505B2"/>
    <w:rsid w:val="21BCF338"/>
    <w:rsid w:val="21C6C97D"/>
    <w:rsid w:val="21E0BA2B"/>
    <w:rsid w:val="22AB98D5"/>
    <w:rsid w:val="234619FE"/>
    <w:rsid w:val="2504F05C"/>
    <w:rsid w:val="280BACD2"/>
    <w:rsid w:val="2833E371"/>
    <w:rsid w:val="28732281"/>
    <w:rsid w:val="28D459E7"/>
    <w:rsid w:val="2959B484"/>
    <w:rsid w:val="299E7748"/>
    <w:rsid w:val="29A6EF96"/>
    <w:rsid w:val="2B461491"/>
    <w:rsid w:val="2C0BFAA9"/>
    <w:rsid w:val="2C3515C8"/>
    <w:rsid w:val="2CFB6BE1"/>
    <w:rsid w:val="2CFFC11D"/>
    <w:rsid w:val="2EFFD2B7"/>
    <w:rsid w:val="2F18FB14"/>
    <w:rsid w:val="2F75D205"/>
    <w:rsid w:val="30978043"/>
    <w:rsid w:val="30A2AE6D"/>
    <w:rsid w:val="3214E6C3"/>
    <w:rsid w:val="32A5C46E"/>
    <w:rsid w:val="334DB5E0"/>
    <w:rsid w:val="336EE763"/>
    <w:rsid w:val="33C517C1"/>
    <w:rsid w:val="33D343DA"/>
    <w:rsid w:val="3502B797"/>
    <w:rsid w:val="356F143B"/>
    <w:rsid w:val="35E51389"/>
    <w:rsid w:val="36378DC0"/>
    <w:rsid w:val="368D5FC8"/>
    <w:rsid w:val="370AE49C"/>
    <w:rsid w:val="37BB04F6"/>
    <w:rsid w:val="3819092E"/>
    <w:rsid w:val="38257EEE"/>
    <w:rsid w:val="385D5FB9"/>
    <w:rsid w:val="3A4C1009"/>
    <w:rsid w:val="3C4CBE15"/>
    <w:rsid w:val="3CBC22D0"/>
    <w:rsid w:val="3D07E3F5"/>
    <w:rsid w:val="3D7961CC"/>
    <w:rsid w:val="3DD671F5"/>
    <w:rsid w:val="3DEEF779"/>
    <w:rsid w:val="3EF8EB33"/>
    <w:rsid w:val="3F67B3DD"/>
    <w:rsid w:val="3F74201F"/>
    <w:rsid w:val="3FBA87E3"/>
    <w:rsid w:val="430E258A"/>
    <w:rsid w:val="43215136"/>
    <w:rsid w:val="433FFDA6"/>
    <w:rsid w:val="43F3AB3E"/>
    <w:rsid w:val="43FAB77C"/>
    <w:rsid w:val="45B8399D"/>
    <w:rsid w:val="469248BB"/>
    <w:rsid w:val="46A8937D"/>
    <w:rsid w:val="479D55E9"/>
    <w:rsid w:val="482E191C"/>
    <w:rsid w:val="493316E6"/>
    <w:rsid w:val="49E311DA"/>
    <w:rsid w:val="4ABEC04C"/>
    <w:rsid w:val="4ACEE747"/>
    <w:rsid w:val="4B00410F"/>
    <w:rsid w:val="4B036D09"/>
    <w:rsid w:val="4BE33EB2"/>
    <w:rsid w:val="4C72665D"/>
    <w:rsid w:val="4CDDDC2A"/>
    <w:rsid w:val="4E068809"/>
    <w:rsid w:val="4EE12728"/>
    <w:rsid w:val="4F25C9EC"/>
    <w:rsid w:val="4F342D37"/>
    <w:rsid w:val="4F790912"/>
    <w:rsid w:val="4FCAFFCE"/>
    <w:rsid w:val="50CFFD98"/>
    <w:rsid w:val="519E8D23"/>
    <w:rsid w:val="52679CCA"/>
    <w:rsid w:val="52C0D0CF"/>
    <w:rsid w:val="52CEB7BF"/>
    <w:rsid w:val="5302A090"/>
    <w:rsid w:val="53ACBB00"/>
    <w:rsid w:val="549E70F1"/>
    <w:rsid w:val="54B0056A"/>
    <w:rsid w:val="55264FF9"/>
    <w:rsid w:val="560172F3"/>
    <w:rsid w:val="570D0B96"/>
    <w:rsid w:val="573B68B8"/>
    <w:rsid w:val="5777685A"/>
    <w:rsid w:val="580059D3"/>
    <w:rsid w:val="5881FA00"/>
    <w:rsid w:val="58858857"/>
    <w:rsid w:val="58C9AF40"/>
    <w:rsid w:val="5A75FE15"/>
    <w:rsid w:val="5B6A7D6B"/>
    <w:rsid w:val="5C015002"/>
    <w:rsid w:val="5C21239E"/>
    <w:rsid w:val="5C8CD46A"/>
    <w:rsid w:val="5C9B5895"/>
    <w:rsid w:val="5CC27690"/>
    <w:rsid w:val="5D183981"/>
    <w:rsid w:val="5D23C649"/>
    <w:rsid w:val="5DAE80A0"/>
    <w:rsid w:val="5E0B70FC"/>
    <w:rsid w:val="5EA21E2D"/>
    <w:rsid w:val="60368010"/>
    <w:rsid w:val="604F6688"/>
    <w:rsid w:val="61F87820"/>
    <w:rsid w:val="62891017"/>
    <w:rsid w:val="63416FE9"/>
    <w:rsid w:val="63CAB7E8"/>
    <w:rsid w:val="64A844E3"/>
    <w:rsid w:val="65118517"/>
    <w:rsid w:val="6658DE1A"/>
    <w:rsid w:val="66C40443"/>
    <w:rsid w:val="66D908F6"/>
    <w:rsid w:val="670DC4B1"/>
    <w:rsid w:val="6744280F"/>
    <w:rsid w:val="677FDD22"/>
    <w:rsid w:val="67D8030B"/>
    <w:rsid w:val="68814F17"/>
    <w:rsid w:val="688CC872"/>
    <w:rsid w:val="68E91447"/>
    <w:rsid w:val="6907B115"/>
    <w:rsid w:val="69634E89"/>
    <w:rsid w:val="69999A57"/>
    <w:rsid w:val="69D52CCF"/>
    <w:rsid w:val="69FE6C02"/>
    <w:rsid w:val="6A65AD89"/>
    <w:rsid w:val="6AD0CBA7"/>
    <w:rsid w:val="6C987E89"/>
    <w:rsid w:val="6CAF6226"/>
    <w:rsid w:val="6D036E9F"/>
    <w:rsid w:val="6D9232F3"/>
    <w:rsid w:val="6DA79C6B"/>
    <w:rsid w:val="6E8290DC"/>
    <w:rsid w:val="6E9F3F00"/>
    <w:rsid w:val="6F5A9FEE"/>
    <w:rsid w:val="71400D2B"/>
    <w:rsid w:val="721A825B"/>
    <w:rsid w:val="72CAA2B5"/>
    <w:rsid w:val="72E31B79"/>
    <w:rsid w:val="730A93FA"/>
    <w:rsid w:val="73B78BFE"/>
    <w:rsid w:val="75535C5F"/>
    <w:rsid w:val="7599C423"/>
    <w:rsid w:val="76CFBBB0"/>
    <w:rsid w:val="772B0834"/>
    <w:rsid w:val="7748EB9C"/>
    <w:rsid w:val="77B885C4"/>
    <w:rsid w:val="77FAC563"/>
    <w:rsid w:val="784BC73A"/>
    <w:rsid w:val="789B3BD9"/>
    <w:rsid w:val="791F72BF"/>
    <w:rsid w:val="7A145CBB"/>
    <w:rsid w:val="7B1A9075"/>
    <w:rsid w:val="7B7CD712"/>
    <w:rsid w:val="7C1C8225"/>
    <w:rsid w:val="7D88EB24"/>
    <w:rsid w:val="7D8BADAB"/>
    <w:rsid w:val="7DDB7769"/>
    <w:rsid w:val="7DE5DB80"/>
    <w:rsid w:val="7F5422E7"/>
    <w:rsid w:val="7F7F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5982C"/>
  <w15:chartTrackingRefBased/>
  <w15:docId w15:val="{F4DF154F-0C47-4F34-95F1-C34028347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15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36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236B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6502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E459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0A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3174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3174E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C15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236B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236B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6502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E459B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77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7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7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8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6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7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1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7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9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0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26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10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81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8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361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6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04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73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mments" Target="comments.xml"/><Relationship Id="rId18" Type="http://schemas.openxmlformats.org/officeDocument/2006/relationships/hyperlink" Target="https://dynamicview.smartsheet.com/views/324e298c-e0c1-48d9-9efb-eb50870825f8" TargetMode="External"/><Relationship Id="rId26" Type="http://schemas.openxmlformats.org/officeDocument/2006/relationships/image" Target="media/image50.png"/><Relationship Id="rId21" Type="http://schemas.openxmlformats.org/officeDocument/2006/relationships/image" Target="media/image3.png"/><Relationship Id="rId34" Type="http://schemas.openxmlformats.org/officeDocument/2006/relationships/image" Target="media/image90.png"/><Relationship Id="rId7" Type="http://schemas.openxmlformats.org/officeDocument/2006/relationships/settings" Target="settings.xml"/><Relationship Id="rId12" Type="http://schemas.openxmlformats.org/officeDocument/2006/relationships/hyperlink" Target="http://sufmo.stanford.edu/inspection-tracking/district-managers" TargetMode="External"/><Relationship Id="rId17" Type="http://schemas.openxmlformats.org/officeDocument/2006/relationships/image" Target="media/image10.png"/><Relationship Id="rId25" Type="http://schemas.openxmlformats.org/officeDocument/2006/relationships/image" Target="media/image5.png"/><Relationship Id="rId33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image" Target="media/image20.png"/><Relationship Id="rId29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ynamicview.smartsheet.com/views/018a5575-13c2-4f75-a0b3-ad99a195feee" TargetMode="External"/><Relationship Id="rId24" Type="http://schemas.openxmlformats.org/officeDocument/2006/relationships/image" Target="media/image40.png"/><Relationship Id="rId32" Type="http://schemas.openxmlformats.org/officeDocument/2006/relationships/image" Target="media/image80.png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dynamicview.smartsheet.com/views/324e298c-e0c1-48d9-9efb-eb50870825f8" TargetMode="External"/><Relationship Id="rId23" Type="http://schemas.openxmlformats.org/officeDocument/2006/relationships/image" Target="media/image4.png"/><Relationship Id="rId28" Type="http://schemas.openxmlformats.org/officeDocument/2006/relationships/image" Target="media/image60.png"/><Relationship Id="rId36" Type="http://schemas.microsoft.com/office/2011/relationships/people" Target="people.xml"/><Relationship Id="R08609795bdc14b28" Type="http://schemas.microsoft.com/office/2016/09/relationships/commentsIds" Target="commentsIds.xml"/><Relationship Id="rId10" Type="http://schemas.openxmlformats.org/officeDocument/2006/relationships/hyperlink" Target="https://dynamicview.smartsheet.com/views/324e298c-e0c1-48d9-9efb-eb50870825f8" TargetMode="External"/><Relationship Id="rId19" Type="http://schemas.openxmlformats.org/officeDocument/2006/relationships/image" Target="media/image2.png"/><Relationship Id="rId31" Type="http://schemas.openxmlformats.org/officeDocument/2006/relationships/image" Target="media/image8.png"/><Relationship Id="R12f403bbdb204b49" Type="http://schemas.microsoft.com/office/2019/09/relationships/intelligence" Target="intelligence.xml"/><Relationship Id="rId4" Type="http://schemas.openxmlformats.org/officeDocument/2006/relationships/customXml" Target="../customXml/item4.xml"/><Relationship Id="rId9" Type="http://schemas.openxmlformats.org/officeDocument/2006/relationships/hyperlink" Target="http://sufmo.stanford.edu/inspection-tracking/district-managers" TargetMode="External"/><Relationship Id="rId14" Type="http://schemas.microsoft.com/office/2011/relationships/commentsExtended" Target="commentsExtended.xml"/><Relationship Id="rId22" Type="http://schemas.openxmlformats.org/officeDocument/2006/relationships/image" Target="media/image30.png"/><Relationship Id="rId27" Type="http://schemas.openxmlformats.org/officeDocument/2006/relationships/image" Target="media/image6.png"/><Relationship Id="rId30" Type="http://schemas.openxmlformats.org/officeDocument/2006/relationships/image" Target="media/image70.png"/><Relationship Id="rId35" Type="http://schemas.openxmlformats.org/officeDocument/2006/relationships/fontTable" Target="fontTable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93f9fda98483431b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4A19BA42BC8B438E9B32FF7E54743B" ma:contentTypeVersion="10" ma:contentTypeDescription="Create a new document." ma:contentTypeScope="" ma:versionID="03ccc6255520c52b4abaf08bcf54a67e">
  <xsd:schema xmlns:xsd="http://www.w3.org/2001/XMLSchema" xmlns:xs="http://www.w3.org/2001/XMLSchema" xmlns:p="http://schemas.microsoft.com/office/2006/metadata/properties" xmlns:ns3="fcf72818-903c-4385-8342-b3ce64e8f059" targetNamespace="http://schemas.microsoft.com/office/2006/metadata/properties" ma:root="true" ma:fieldsID="f8c1c03621d9b437b2e2ccd0bc7640fc" ns3:_="">
    <xsd:import namespace="fcf72818-903c-4385-8342-b3ce64e8f0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72818-903c-4385-8342-b3ce64e8f0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52D1E-2054-4676-B5D8-8192A99F71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C05FF7-EB6C-4888-BC7F-171C4B8594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f72818-903c-4385-8342-b3ce64e8f0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73A245-4795-4B99-BCF3-16CB241BB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E15CC8-BE2D-4561-ADCB-6C525B6D2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1141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 Conrod</dc:creator>
  <cp:keywords/>
  <dc:description/>
  <cp:lastModifiedBy>Escobedo, Simon Domingo</cp:lastModifiedBy>
  <cp:revision>5</cp:revision>
  <dcterms:created xsi:type="dcterms:W3CDTF">2021-11-10T22:33:00Z</dcterms:created>
  <dcterms:modified xsi:type="dcterms:W3CDTF">2021-11-15T23:50:00Z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0x010100CF4A19BA42BC8B438E9B32FF7E54743B</vt:lpwstr>
  </property>
</Properties>
</file>